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5" w:rsidRPr="00D83FED" w:rsidRDefault="00F86485" w:rsidP="00F86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Консультация для родителей</w:t>
      </w:r>
    </w:p>
    <w:p w:rsidR="00F86485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Тема: «Роль семьи в становлении речи ребенка».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Мы правильно произносим различные 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звукопроизносительного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аппарата. Таким образом, произношение звуков речи – это сложный двигательный навык.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С младенческих дней ребенок проделывает массу разнообразных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артикуляторно-мимических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движений языком, губами, челюстью, сопровождая эти движения диффузными звуками (бормотание, лепет). Такие движения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дифференцирование  этих движений развивается у ребенка постепенно.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– язык, губы, мягкое небо. Артикуляционная гимнастика является основой формирования речевых звуков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произнесения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как всех звуков, так и каждого звука той или иной группы.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Самым трудным для ребенка является звук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Р.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Поэтому он появляется значительно позже других звуков и часто произносится неправильно.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Как правильно произносить звуки </w:t>
      </w:r>
      <w:proofErr w:type="gramStart"/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Р</w:t>
      </w:r>
      <w:proofErr w:type="gramEnd"/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, РЬ?</w:t>
      </w:r>
    </w:p>
    <w:p w:rsidR="00F86485" w:rsidRPr="00D83FED" w:rsidRDefault="00F86485" w:rsidP="00F864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При произнесении звука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 рот открыт. Губы принимают положение в соответствии с последующим гласным звуком.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Зубы разомкнуты.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Кончик языка поднят к основаниям верхних зубов, боковые края языка прижаты к верхним коренным  зубам.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Под напором выдыхаемого воздуха, проходящего посередине языка, кончик языка вибрирует у альвеол («бугорков»).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На ладони, поднесенной ко рту, ощущается сильная струя воздуха.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lastRenderedPageBreak/>
        <w:drawing>
          <wp:inline distT="0" distB="0" distL="0" distR="0">
            <wp:extent cx="142875" cy="142875"/>
            <wp:effectExtent l="0" t="0" r="9525" b="9525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Мягкий звук РЬ отличается от твердого тем, что при его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артикулировании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средняя часть языка поднимается к твердому небу, кончик языка находится ниже, чем при произнесении Р.</w:t>
      </w:r>
      <w:proofErr w:type="gramEnd"/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Комплекс упражнений для выработки артикуляционных укладов звуков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>, РЬ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"Заборчик" </w:t>
      </w: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Улыбнуться, показать сомкнутые зубы. Удерживать под счет до 5. Обращаем внимание на положение верхних и нижних зубных рядов: при правильном прикусе верхние зубы слегка перекрывают нижние.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"Трубочка"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Зубы сомкнуты, губы вытянуть вперед – "трубочкой". Зубы не размыкать. Удерживать под счет до 5.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"Вкусное варенье"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Цель. Вырабатывать движение широкой передней части языка вверх и положение языка, близкое к форме чашечки, которое он принимает при произнесении звука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Описание.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указания. 1. Следить, чтобы работал только язык, а нижняя челюсть не помогала, не "подсаживала" языка наверх – она должна быть неподвижной (можно придерживать ее пальцем). 2. Язык должен быть широким, боковые края его касаются углов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рта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наверх и завернуть на верхнюю губу.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"Почистить верхние зубы"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Цель. Вырабатывать подъем языка вверх и умение владеть языком.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Описание. Приоткрыть рот и кончиком языка "почистить" верхние зубы с внутренней стороны, делая движения языком из стороны в сторону.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Методические указания. 1. Губы в улыбке, верхние и нижние зубы видны. 2. Следить, чтобы кончик языка не высовывался, не загибался внутрь, а находился у корней верхних зубов. 3. Нижняя челюсть неподвижна; работает только язык.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"Лошадки"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Цель. Укреплять мышцы языка и вырабатывать подъем языка вверх.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Описание. Улыбнуться, показать зубы, приоткрыть рот и пощелкать кончиком языка (как лошадка цокает копытами).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указания. 1. Упражнение сначала выполняется в медленном темпе, потом быстрее. 2. Нижняя челюсть не должна двигаться; работает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язык. 3. Следить, чтобы кончик языка не подворачивался внутрь, т.е. чтобы ребенок щелкал языком, а не чмокал.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"Маляр"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Цель. Отрабатывать движение языка вверх и его подвижность.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Описание. Улыбнуться, открыть рот и "погладить" кончиком языка твердое небо, делая движения языком вперед-назад.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Методические указания. 1. Губы и нижняя челюсть должны быть неподвижны. 2. Следить, чтобы кончик языка доходил до внутренней поверхности верхних зубов, когда он продвигается вперед, и не высовывается изо рта.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"Грибок"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Цель. Вырабатывать подъем языка вверх, растягивать подъязычную связку (уздечку).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Описание. Улыбнуться, показать зубы, приоткрыть рот и, прижав широкий язык всей плоскостью к небу, широко открыть рот. (Язык будет напоминать тонкую шляпку грибка, а растянутая подъязычная связка - его ножку). 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Методические указания. 1. Следить, чтобы губы были в положении улыбки. 2. Боковые края языка должны быть прижаты одинаково плотно – ни одна половинка не должна опускаться. 3. При повторении упражнения надо открывать рот, шире.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"Фокус"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Цель. Вырабатывать подъем языка вверх, умение придавать языку форму ковшика и направлять воздушную струю посередине языка.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Описание.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указания: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1. Следить, чтобы нижняя челюсть была неподвижной.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3. Нижняя губа не должна подворачиваться и натягиваться на нижние зубы.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"Барабанщик"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Цель. Вырабатывать подъем языка вверх, умение делать кончик языка напряженным; развивать его подвижность. 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Описание. Рот открыт. Губы в улыбке. Широким кончиком постучать о небо за верхними зубами, многократно и отчетливо произнося звук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д-д-д-д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. Сначала произносить медленно, постепенно темп убыстрять. Следить, чтобы губы не натягивались на зубы, нижняя челюсть не двигалась, язык не сужался, кончик его не подворачивался, чтобы звук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носил характер четкого удара, а не был хлюпающим. Звук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произносится так, чтобы ощущалась выдыхаемая воздушная струя.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"Индюк"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Цель. Вырабатывать подъем языка, развивать гибкость и подвижность его передней части.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Описание. Рот открыт. Губы в улыбке. Производить широким передним краем языка движения по верхней губе вперед-назад, стараясь не отрывать язык от губы, кончик языка слегка загнуть,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бы поглаживая губу. Сначала производить медленные движения, потом убыстрять темп и добавить голос, пока не послышатся звуки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бл-бл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>. Следить, чтобы язык не сужался (язык должен облизывать верхнюю губу), чтобы верхняя губа не натягивалась на зубы, нижняя челюсть не двигалась.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D83FED">
        <w:rPr>
          <w:rFonts w:ascii="Times New Roman" w:eastAsia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движений органов, участвующих в речевом процессе.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координировано.</w:t>
      </w:r>
    </w:p>
    <w:p w:rsidR="00F86485" w:rsidRDefault="00F86485" w:rsidP="00F86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85" w:rsidRPr="00D83FED" w:rsidRDefault="00F86485" w:rsidP="00F86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Советы логопеда по развитию речи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1.     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возрасту.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2.     При общении с ребёнком следите за своей речью. Говорите с ним не торопясь. Звуки  и слова произносите чётко и  ясно, непонятные слова, обороты, встречающиеся в тексте, непременно объясните.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3.  Не подделывайтесь под детскую  речь, не злоупотребляйте уменьшительно-ласкательными суффиксами – всё это тормозит речевое развитие.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4.    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малышом, самое лучшее – тактично поправить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lastRenderedPageBreak/>
        <w:t>то или иное слово, если ребёнок торопится высказать свои мысли или говорить тихо, напомните ему: «Говорить надо внятно, чётко, не спеша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5.     Не оставляйте без ответа вопросы ребёнка. И не забудьте проверить: «А понятен ли ему ваш ответ?» если в доме есть магнитофон, записывайте речь ребёнка. Такие записи не только помогут в работе над речью, но со временем будут хорошим подарком для сына или дочери.</w:t>
      </w:r>
    </w:p>
    <w:p w:rsidR="00F86485" w:rsidRPr="00D83FED" w:rsidRDefault="00F86485" w:rsidP="00F8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6.  Как можно больше читайте своему ребёнку произведения художественной литературы! Характеры героев необходимо рисовать мимикой, голосом, пластикой.</w:t>
      </w:r>
    </w:p>
    <w:p w:rsidR="00514A28" w:rsidRDefault="00514A28"/>
    <w:sectPr w:rsidR="0051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485"/>
    <w:rsid w:val="00514A28"/>
    <w:rsid w:val="00F8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2024-12-18T07:54:00Z</dcterms:created>
  <dcterms:modified xsi:type="dcterms:W3CDTF">2024-12-18T07:56:00Z</dcterms:modified>
</cp:coreProperties>
</file>