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7CC" w:rsidRPr="00686E56" w:rsidRDefault="007177CC" w:rsidP="00686E56">
      <w:pPr>
        <w:widowControl w:val="0"/>
        <w:autoSpaceDE w:val="0"/>
        <w:autoSpaceDN w:val="0"/>
        <w:adjustRightInd w:val="0"/>
        <w:spacing w:after="0" w:line="240" w:lineRule="auto"/>
        <w:ind w:right="-92"/>
        <w:jc w:val="center"/>
        <w:rPr>
          <w:rFonts w:ascii="Times New Roman" w:hAnsi="Times New Roman" w:cs="Times New Roman"/>
          <w:b/>
          <w:bCs/>
          <w:sz w:val="24"/>
          <w:szCs w:val="24"/>
          <w:highlight w:val="white"/>
        </w:rPr>
      </w:pPr>
      <w:r w:rsidRPr="00686E56">
        <w:rPr>
          <w:rFonts w:ascii="Times New Roman" w:hAnsi="Times New Roman" w:cs="Times New Roman"/>
          <w:b/>
          <w:bCs/>
          <w:sz w:val="24"/>
          <w:szCs w:val="24"/>
          <w:highlight w:val="white"/>
        </w:rPr>
        <w:t xml:space="preserve">Тема: " Плюсы и минусы использования </w:t>
      </w:r>
      <w:proofErr w:type="spellStart"/>
      <w:r w:rsidRPr="00686E56">
        <w:rPr>
          <w:rFonts w:ascii="Times New Roman" w:hAnsi="Times New Roman" w:cs="Times New Roman"/>
          <w:b/>
          <w:bCs/>
          <w:sz w:val="24"/>
          <w:szCs w:val="24"/>
          <w:highlight w:val="white"/>
        </w:rPr>
        <w:t>гаджетов</w:t>
      </w:r>
      <w:proofErr w:type="spellEnd"/>
      <w:r w:rsidRPr="00686E56">
        <w:rPr>
          <w:rFonts w:ascii="Times New Roman" w:hAnsi="Times New Roman" w:cs="Times New Roman"/>
          <w:b/>
          <w:bCs/>
          <w:sz w:val="24"/>
          <w:szCs w:val="24"/>
          <w:highlight w:val="white"/>
        </w:rPr>
        <w:t xml:space="preserve"> детьми дошкольн</w:t>
      </w:r>
      <w:r w:rsidR="00686E56" w:rsidRPr="00686E56">
        <w:rPr>
          <w:rFonts w:ascii="Times New Roman" w:hAnsi="Times New Roman" w:cs="Times New Roman"/>
          <w:b/>
          <w:bCs/>
          <w:sz w:val="24"/>
          <w:szCs w:val="24"/>
          <w:highlight w:val="white"/>
        </w:rPr>
        <w:t>ого возраста в современном мире</w:t>
      </w:r>
      <w:r w:rsidRPr="00686E56">
        <w:rPr>
          <w:rFonts w:ascii="Times New Roman" w:hAnsi="Times New Roman" w:cs="Times New Roman"/>
          <w:b/>
          <w:bCs/>
          <w:sz w:val="24"/>
          <w:szCs w:val="24"/>
        </w:rPr>
        <w:t>"</w:t>
      </w:r>
    </w:p>
    <w:p w:rsidR="007177CC" w:rsidRPr="00686E56" w:rsidRDefault="007177CC" w:rsidP="00686E56">
      <w:pPr>
        <w:widowControl w:val="0"/>
        <w:autoSpaceDE w:val="0"/>
        <w:autoSpaceDN w:val="0"/>
        <w:adjustRightInd w:val="0"/>
        <w:spacing w:after="100" w:line="240" w:lineRule="auto"/>
        <w:ind w:right="-92"/>
        <w:jc w:val="both"/>
        <w:rPr>
          <w:rFonts w:ascii="Times New Roman" w:hAnsi="Times New Roman" w:cs="Times New Roman"/>
          <w:sz w:val="24"/>
          <w:szCs w:val="24"/>
          <w:highlight w:val="white"/>
        </w:rPr>
      </w:pPr>
      <w:r w:rsidRPr="00686E56">
        <w:rPr>
          <w:rFonts w:ascii="Times New Roman" w:hAnsi="Times New Roman" w:cs="Times New Roman"/>
          <w:sz w:val="24"/>
          <w:szCs w:val="24"/>
          <w:highlight w:val="white"/>
        </w:rPr>
        <w:t xml:space="preserve"> </w:t>
      </w:r>
    </w:p>
    <w:p w:rsidR="007177CC" w:rsidRPr="00686E56" w:rsidRDefault="007177CC" w:rsidP="00686E56">
      <w:pPr>
        <w:widowControl w:val="0"/>
        <w:tabs>
          <w:tab w:val="left" w:pos="710"/>
        </w:tabs>
        <w:autoSpaceDE w:val="0"/>
        <w:autoSpaceDN w:val="0"/>
        <w:adjustRightInd w:val="0"/>
        <w:spacing w:after="100" w:line="240" w:lineRule="auto"/>
        <w:ind w:right="-92" w:firstLine="710"/>
        <w:jc w:val="both"/>
        <w:rPr>
          <w:rFonts w:ascii="Times New Roman" w:hAnsi="Times New Roman" w:cs="Times New Roman"/>
          <w:sz w:val="24"/>
          <w:szCs w:val="24"/>
          <w:highlight w:val="white"/>
        </w:rPr>
      </w:pPr>
      <w:r w:rsidRPr="00686E56">
        <w:rPr>
          <w:rFonts w:ascii="Times New Roman" w:hAnsi="Times New Roman" w:cs="Times New Roman"/>
          <w:sz w:val="24"/>
          <w:szCs w:val="24"/>
        </w:rPr>
        <w:t xml:space="preserve">Мобильные устройства и компьютеры в современном мире нужны  человеку для общения, работы, познания и развлечения. Они стали неотъемлемой частью нашей жизни, потому что делают ее легче, интереснее, разнообразнее, они позволяют быстро получать необходимую информацию и решать многие повседневные задачи. </w:t>
      </w:r>
      <w:r w:rsidRPr="00686E56">
        <w:rPr>
          <w:rFonts w:ascii="Times New Roman" w:hAnsi="Times New Roman" w:cs="Times New Roman"/>
          <w:sz w:val="24"/>
          <w:szCs w:val="24"/>
          <w:highlight w:val="white"/>
        </w:rPr>
        <w:t xml:space="preserve">Современные дети, наблюдая за жизнью взрослых, с пеленок начинают интересоваться </w:t>
      </w:r>
      <w:proofErr w:type="spellStart"/>
      <w:r w:rsidRPr="00686E56">
        <w:rPr>
          <w:rFonts w:ascii="Times New Roman" w:hAnsi="Times New Roman" w:cs="Times New Roman"/>
          <w:sz w:val="24"/>
          <w:szCs w:val="24"/>
          <w:highlight w:val="white"/>
        </w:rPr>
        <w:t>гаджетами</w:t>
      </w:r>
      <w:proofErr w:type="spellEnd"/>
      <w:r w:rsidRPr="00686E56">
        <w:rPr>
          <w:rFonts w:ascii="Times New Roman" w:hAnsi="Times New Roman" w:cs="Times New Roman"/>
          <w:sz w:val="24"/>
          <w:szCs w:val="24"/>
          <w:highlight w:val="white"/>
        </w:rPr>
        <w:t xml:space="preserve">: раз мама и папа так много внимания уделяют этим вещам, значит, они действительно интересны. </w:t>
      </w:r>
    </w:p>
    <w:p w:rsidR="007177CC" w:rsidRPr="00686E56" w:rsidRDefault="007177CC" w:rsidP="00686E56">
      <w:pPr>
        <w:widowControl w:val="0"/>
        <w:autoSpaceDE w:val="0"/>
        <w:autoSpaceDN w:val="0"/>
        <w:adjustRightInd w:val="0"/>
        <w:spacing w:after="100" w:line="240" w:lineRule="auto"/>
        <w:ind w:right="-92" w:firstLine="851"/>
        <w:jc w:val="both"/>
        <w:rPr>
          <w:rFonts w:ascii="Times New Roman" w:hAnsi="Times New Roman" w:cs="Times New Roman"/>
          <w:sz w:val="24"/>
          <w:szCs w:val="24"/>
          <w:highlight w:val="white"/>
        </w:rPr>
      </w:pPr>
      <w:r w:rsidRPr="00686E56">
        <w:rPr>
          <w:rFonts w:ascii="Times New Roman" w:hAnsi="Times New Roman" w:cs="Times New Roman"/>
          <w:sz w:val="24"/>
          <w:szCs w:val="24"/>
          <w:highlight w:val="white"/>
        </w:rPr>
        <w:t xml:space="preserve">Что же мы видим сейчас? Уже в 1,5-2 года мамы и папы вручают ребенку потрепанный мобильный телефон, планшет или сажают у телевизора с мультиками, чтобы выкроить для себя полтора-два часа свободного времени. Многие родители радуются, когда малыш ловко нажимает на кнопки домашней техники, им нравится, что дети не балуются, не носятся по квартире, а мирно сидят за монитором. В результате, взрослые порой не подозревают, какую информацию черпает их ребенок из компьютера. Они не догадываются, что электронная машина не только становится для ребенка няней или источником знаний, но и начинает эмоционально заменять родителей, особенно много работающих родителей. Таким образом, ребенок привязывается к «продвинутым» штучкам с самых ранних лет и уже в 10-15 лет отучить от них будет очень сложно, такие дети становятся </w:t>
      </w:r>
      <w:proofErr w:type="spellStart"/>
      <w:r w:rsidRPr="00686E56">
        <w:rPr>
          <w:rFonts w:ascii="Times New Roman" w:hAnsi="Times New Roman" w:cs="Times New Roman"/>
          <w:sz w:val="24"/>
          <w:szCs w:val="24"/>
          <w:highlight w:val="white"/>
        </w:rPr>
        <w:t>компьютерозависимыми</w:t>
      </w:r>
      <w:proofErr w:type="spellEnd"/>
      <w:r w:rsidRPr="00686E56">
        <w:rPr>
          <w:rFonts w:ascii="Times New Roman" w:hAnsi="Times New Roman" w:cs="Times New Roman"/>
          <w:sz w:val="24"/>
          <w:szCs w:val="24"/>
          <w:highlight w:val="white"/>
        </w:rPr>
        <w:t xml:space="preserve">. В настоящее время все известные </w:t>
      </w:r>
      <w:proofErr w:type="spellStart"/>
      <w:r w:rsidRPr="00686E56">
        <w:rPr>
          <w:rFonts w:ascii="Times New Roman" w:hAnsi="Times New Roman" w:cs="Times New Roman"/>
          <w:sz w:val="24"/>
          <w:szCs w:val="24"/>
          <w:highlight w:val="white"/>
        </w:rPr>
        <w:t>гаджеты</w:t>
      </w:r>
      <w:proofErr w:type="spellEnd"/>
      <w:r w:rsidRPr="00686E56">
        <w:rPr>
          <w:rFonts w:ascii="Times New Roman" w:hAnsi="Times New Roman" w:cs="Times New Roman"/>
          <w:sz w:val="24"/>
          <w:szCs w:val="24"/>
          <w:highlight w:val="white"/>
        </w:rPr>
        <w:t xml:space="preserve"> стали средством манипуляции над детьми. Пожалуй, большинство родителей сталкивались с такой ситуацией, когда взамен выполненного действия ребенок получает вознаграждение в виде игры на телефоне или планшете. </w:t>
      </w:r>
    </w:p>
    <w:p w:rsidR="007177CC" w:rsidRPr="00686E56" w:rsidRDefault="007177CC" w:rsidP="00686E56">
      <w:pPr>
        <w:widowControl w:val="0"/>
        <w:autoSpaceDE w:val="0"/>
        <w:autoSpaceDN w:val="0"/>
        <w:adjustRightInd w:val="0"/>
        <w:spacing w:after="100" w:line="240" w:lineRule="auto"/>
        <w:ind w:right="-92" w:firstLine="851"/>
        <w:jc w:val="both"/>
        <w:rPr>
          <w:rFonts w:ascii="Times New Roman" w:hAnsi="Times New Roman" w:cs="Times New Roman"/>
          <w:sz w:val="24"/>
          <w:szCs w:val="24"/>
        </w:rPr>
      </w:pPr>
      <w:r w:rsidRPr="00686E56">
        <w:rPr>
          <w:rFonts w:ascii="Times New Roman" w:hAnsi="Times New Roman" w:cs="Times New Roman"/>
          <w:sz w:val="24"/>
          <w:szCs w:val="24"/>
          <w:highlight w:val="white"/>
        </w:rPr>
        <w:t>Однако</w:t>
      </w:r>
      <w:proofErr w:type="gramStart"/>
      <w:r w:rsidRPr="00686E56">
        <w:rPr>
          <w:rFonts w:ascii="Times New Roman" w:hAnsi="Times New Roman" w:cs="Times New Roman"/>
          <w:sz w:val="24"/>
          <w:szCs w:val="24"/>
          <w:highlight w:val="white"/>
        </w:rPr>
        <w:t>,</w:t>
      </w:r>
      <w:proofErr w:type="gramEnd"/>
      <w:r w:rsidRPr="00686E56">
        <w:rPr>
          <w:rFonts w:ascii="Times New Roman" w:hAnsi="Times New Roman" w:cs="Times New Roman"/>
          <w:sz w:val="24"/>
          <w:szCs w:val="24"/>
          <w:highlight w:val="white"/>
        </w:rPr>
        <w:t xml:space="preserve"> родителям необходимо </w:t>
      </w:r>
      <w:r w:rsidRPr="00686E56">
        <w:rPr>
          <w:rFonts w:ascii="Times New Roman" w:hAnsi="Times New Roman" w:cs="Times New Roman"/>
          <w:sz w:val="24"/>
          <w:szCs w:val="24"/>
        </w:rPr>
        <w:t>знать о плюсах и минусах использования мобильных устройств и компьютеров:</w:t>
      </w:r>
    </w:p>
    <w:p w:rsidR="007177CC" w:rsidRPr="00686E56" w:rsidRDefault="007177CC" w:rsidP="00686E56">
      <w:pPr>
        <w:widowControl w:val="0"/>
        <w:autoSpaceDE w:val="0"/>
        <w:autoSpaceDN w:val="0"/>
        <w:adjustRightInd w:val="0"/>
        <w:spacing w:after="100" w:line="240" w:lineRule="auto"/>
        <w:ind w:right="-92" w:firstLine="710"/>
        <w:jc w:val="both"/>
        <w:rPr>
          <w:rFonts w:ascii="Times New Roman" w:hAnsi="Times New Roman" w:cs="Times New Roman"/>
          <w:color w:val="CCB400"/>
          <w:sz w:val="24"/>
          <w:szCs w:val="24"/>
        </w:rPr>
      </w:pPr>
      <w:r w:rsidRPr="00686E56">
        <w:rPr>
          <w:rFonts w:ascii="Times New Roman" w:hAnsi="Times New Roman" w:cs="Times New Roman"/>
          <w:sz w:val="24"/>
          <w:szCs w:val="24"/>
          <w:highlight w:val="white"/>
        </w:rPr>
        <w:t xml:space="preserve">Во-первых, от частого использования </w:t>
      </w:r>
      <w:proofErr w:type="spellStart"/>
      <w:r w:rsidRPr="00686E56">
        <w:rPr>
          <w:rFonts w:ascii="Times New Roman" w:hAnsi="Times New Roman" w:cs="Times New Roman"/>
          <w:sz w:val="24"/>
          <w:szCs w:val="24"/>
          <w:highlight w:val="white"/>
        </w:rPr>
        <w:t>гаджетов</w:t>
      </w:r>
      <w:proofErr w:type="spellEnd"/>
      <w:r w:rsidRPr="00686E56">
        <w:rPr>
          <w:rFonts w:ascii="Times New Roman" w:hAnsi="Times New Roman" w:cs="Times New Roman"/>
          <w:sz w:val="24"/>
          <w:szCs w:val="24"/>
          <w:highlight w:val="white"/>
        </w:rPr>
        <w:t xml:space="preserve"> в первую очередь идет ухудшение зрения у детей. Если ребенок регулярно </w:t>
      </w:r>
      <w:proofErr w:type="gramStart"/>
      <w:r w:rsidRPr="00686E56">
        <w:rPr>
          <w:rFonts w:ascii="Times New Roman" w:hAnsi="Times New Roman" w:cs="Times New Roman"/>
          <w:sz w:val="24"/>
          <w:szCs w:val="24"/>
          <w:highlight w:val="white"/>
        </w:rPr>
        <w:t>больше двадцати минут смотрит</w:t>
      </w:r>
      <w:proofErr w:type="gramEnd"/>
      <w:r w:rsidRPr="00686E56">
        <w:rPr>
          <w:rFonts w:ascii="Times New Roman" w:hAnsi="Times New Roman" w:cs="Times New Roman"/>
          <w:sz w:val="24"/>
          <w:szCs w:val="24"/>
          <w:highlight w:val="white"/>
        </w:rPr>
        <w:t xml:space="preserve"> монитор компьютера или экран телевизора, или планшета, то через полгода острота его зрения начинает снижаться. Специалисты утверждают, что влияние подобных электронных «игрушек» настолько сильно, что посаженное в возрасте до десяти лет зрение восстановить не удается. Следовательно, необходимо строго контролировать нахождение ребенка у компьютера. На основании того, сколько лет ребенку, можно определить допустимую норму пребывания перед монитором: детям от года до пяти лет находиться у компьютера педиатры вообще не рекомендуют; в возрасте от пяти до семи лет безопасными считаются игры на компьютере или планшете в течение десяти минут</w:t>
      </w:r>
      <w:r w:rsidRPr="00686E56">
        <w:rPr>
          <w:rFonts w:ascii="Times New Roman" w:hAnsi="Times New Roman" w:cs="Times New Roman"/>
          <w:i/>
          <w:iCs/>
          <w:sz w:val="24"/>
          <w:szCs w:val="24"/>
          <w:highlight w:val="white"/>
        </w:rPr>
        <w:t xml:space="preserve"> (максимум двадцать на протяжении суток). </w:t>
      </w:r>
      <w:r w:rsidRPr="00686E56">
        <w:rPr>
          <w:rFonts w:ascii="Times New Roman" w:hAnsi="Times New Roman" w:cs="Times New Roman"/>
          <w:color w:val="CCB400"/>
          <w:sz w:val="24"/>
          <w:szCs w:val="24"/>
        </w:rPr>
        <w:t xml:space="preserve">  </w:t>
      </w:r>
    </w:p>
    <w:p w:rsidR="007177CC" w:rsidRPr="00686E56" w:rsidRDefault="007177CC" w:rsidP="00686E56">
      <w:pPr>
        <w:widowControl w:val="0"/>
        <w:autoSpaceDE w:val="0"/>
        <w:autoSpaceDN w:val="0"/>
        <w:adjustRightInd w:val="0"/>
        <w:spacing w:after="100" w:line="240" w:lineRule="auto"/>
        <w:ind w:right="-92" w:firstLine="710"/>
        <w:jc w:val="both"/>
        <w:rPr>
          <w:rFonts w:ascii="Times New Roman" w:hAnsi="Times New Roman" w:cs="Times New Roman"/>
          <w:color w:val="CCB400"/>
          <w:sz w:val="24"/>
          <w:szCs w:val="24"/>
        </w:rPr>
      </w:pPr>
      <w:r w:rsidRPr="00686E56">
        <w:rPr>
          <w:rFonts w:ascii="Times New Roman" w:hAnsi="Times New Roman" w:cs="Times New Roman"/>
          <w:sz w:val="24"/>
          <w:szCs w:val="24"/>
        </w:rPr>
        <w:t xml:space="preserve">Во-вторых, страдает развитие речи, так как современные компьютерные игры, ролики, мультфильмы для детей дошкольного возраста часто содержат только самые простые слова и речевые обороты, сюжеты достаточно примитивны и потому доступны и привлекательны для многих детей. Словесно-логическое мышление перестает быть необходимым для понимания общего смысла происходящего на экране. Следовательно, развития речевых процессов не происходит, необходимость оперировать словами, называть предметы, отвечать на вопросы, т. е. использовать речь для общения, появляется только в случае взаимодействия с другим человеком. У ребенка, который использует электронные устройства для игр и просмотра мультфильмов, нет необходимости с ними «общаться» посредством звучащей речи. </w:t>
      </w:r>
    </w:p>
    <w:p w:rsidR="007177CC" w:rsidRPr="00686E56" w:rsidRDefault="007177CC" w:rsidP="00686E56">
      <w:pPr>
        <w:widowControl w:val="0"/>
        <w:autoSpaceDE w:val="0"/>
        <w:autoSpaceDN w:val="0"/>
        <w:adjustRightInd w:val="0"/>
        <w:spacing w:after="100" w:line="240" w:lineRule="auto"/>
        <w:ind w:right="-92" w:firstLine="710"/>
        <w:jc w:val="both"/>
        <w:rPr>
          <w:rFonts w:ascii="Times New Roman" w:hAnsi="Times New Roman" w:cs="Times New Roman"/>
          <w:color w:val="CCB400"/>
          <w:sz w:val="24"/>
          <w:szCs w:val="24"/>
        </w:rPr>
      </w:pPr>
      <w:r w:rsidRPr="00686E56">
        <w:rPr>
          <w:rFonts w:ascii="Times New Roman" w:hAnsi="Times New Roman" w:cs="Times New Roman"/>
          <w:sz w:val="24"/>
          <w:szCs w:val="24"/>
          <w:highlight w:val="white"/>
        </w:rPr>
        <w:t xml:space="preserve">В-третьих, негативное влияние </w:t>
      </w:r>
      <w:proofErr w:type="spellStart"/>
      <w:r w:rsidRPr="00686E56">
        <w:rPr>
          <w:rFonts w:ascii="Times New Roman" w:hAnsi="Times New Roman" w:cs="Times New Roman"/>
          <w:sz w:val="24"/>
          <w:szCs w:val="24"/>
          <w:highlight w:val="white"/>
        </w:rPr>
        <w:t>гаджетов</w:t>
      </w:r>
      <w:proofErr w:type="spellEnd"/>
      <w:r w:rsidRPr="00686E56">
        <w:rPr>
          <w:rFonts w:ascii="Times New Roman" w:hAnsi="Times New Roman" w:cs="Times New Roman"/>
          <w:sz w:val="24"/>
          <w:szCs w:val="24"/>
          <w:highlight w:val="white"/>
        </w:rPr>
        <w:t xml:space="preserve"> на здоровье детей связано с тем, что дети, проводящие много времени за играми и мультиками, гораздо меньше двигаются, а это сильно сказывается на состоянии всего организма, а в частности на позвоночнике и суставах. Кроме того, у таких детей уже с малых лет наблюдается склонность к </w:t>
      </w:r>
      <w:r w:rsidRPr="00686E56">
        <w:rPr>
          <w:rFonts w:ascii="Times New Roman" w:hAnsi="Times New Roman" w:cs="Times New Roman"/>
          <w:sz w:val="24"/>
          <w:szCs w:val="24"/>
          <w:highlight w:val="white"/>
        </w:rPr>
        <w:lastRenderedPageBreak/>
        <w:t xml:space="preserve">накоплению избыточного веса. </w:t>
      </w:r>
      <w:r w:rsidRPr="00686E56">
        <w:rPr>
          <w:rFonts w:ascii="Times New Roman" w:hAnsi="Times New Roman" w:cs="Times New Roman"/>
          <w:sz w:val="24"/>
          <w:szCs w:val="24"/>
        </w:rPr>
        <w:t xml:space="preserve">В первую очередь это касается детей с синдромом дефицита внимания. В реальной жизни его двигательная сфера может развиваться с задержкой. Длительное использование </w:t>
      </w:r>
      <w:proofErr w:type="spellStart"/>
      <w:r w:rsidRPr="00686E56">
        <w:rPr>
          <w:rFonts w:ascii="Times New Roman" w:hAnsi="Times New Roman" w:cs="Times New Roman"/>
          <w:sz w:val="24"/>
          <w:szCs w:val="24"/>
        </w:rPr>
        <w:t>гаджетов</w:t>
      </w:r>
      <w:proofErr w:type="spellEnd"/>
      <w:r w:rsidRPr="00686E56">
        <w:rPr>
          <w:rFonts w:ascii="Times New Roman" w:hAnsi="Times New Roman" w:cs="Times New Roman"/>
          <w:sz w:val="24"/>
          <w:szCs w:val="24"/>
        </w:rPr>
        <w:t xml:space="preserve"> и неправильный подбор информации могут нанести вред развитию произвольных форм деятельности.</w:t>
      </w:r>
      <w:r w:rsidRPr="00686E56">
        <w:rPr>
          <w:rFonts w:ascii="Times New Roman" w:hAnsi="Times New Roman" w:cs="Times New Roman"/>
          <w:color w:val="F79646"/>
          <w:sz w:val="24"/>
          <w:szCs w:val="24"/>
        </w:rPr>
        <w:t xml:space="preserve"> </w:t>
      </w:r>
    </w:p>
    <w:p w:rsidR="007177CC" w:rsidRPr="00686E56" w:rsidRDefault="007177CC" w:rsidP="00686E56">
      <w:pPr>
        <w:widowControl w:val="0"/>
        <w:autoSpaceDE w:val="0"/>
        <w:autoSpaceDN w:val="0"/>
        <w:adjustRightInd w:val="0"/>
        <w:spacing w:after="100" w:line="240" w:lineRule="auto"/>
        <w:ind w:right="-92" w:firstLine="710"/>
        <w:jc w:val="both"/>
        <w:rPr>
          <w:rFonts w:ascii="Times New Roman" w:hAnsi="Times New Roman" w:cs="Times New Roman"/>
          <w:sz w:val="24"/>
          <w:szCs w:val="24"/>
          <w:highlight w:val="white"/>
        </w:rPr>
      </w:pPr>
      <w:r w:rsidRPr="00686E56">
        <w:rPr>
          <w:rFonts w:ascii="Times New Roman" w:hAnsi="Times New Roman" w:cs="Times New Roman"/>
          <w:sz w:val="24"/>
          <w:szCs w:val="24"/>
          <w:highlight w:val="white"/>
        </w:rPr>
        <w:t xml:space="preserve">В-четвертых, на фоне длительного регулярного общения с </w:t>
      </w:r>
      <w:proofErr w:type="spellStart"/>
      <w:r w:rsidRPr="00686E56">
        <w:rPr>
          <w:rFonts w:ascii="Times New Roman" w:hAnsi="Times New Roman" w:cs="Times New Roman"/>
          <w:sz w:val="24"/>
          <w:szCs w:val="24"/>
          <w:highlight w:val="white"/>
        </w:rPr>
        <w:t>гаджетами</w:t>
      </w:r>
      <w:proofErr w:type="spellEnd"/>
      <w:r w:rsidRPr="00686E56">
        <w:rPr>
          <w:rFonts w:ascii="Times New Roman" w:hAnsi="Times New Roman" w:cs="Times New Roman"/>
          <w:sz w:val="24"/>
          <w:szCs w:val="24"/>
          <w:highlight w:val="white"/>
        </w:rPr>
        <w:t xml:space="preserve"> у ребенка деградирует способность отличать правду и реальность от вымысла. Многие поступки и сюжеты увлекательных сцен с </w:t>
      </w:r>
      <w:proofErr w:type="spellStart"/>
      <w:r w:rsidRPr="00686E56">
        <w:rPr>
          <w:rFonts w:ascii="Times New Roman" w:hAnsi="Times New Roman" w:cs="Times New Roman"/>
          <w:sz w:val="24"/>
          <w:szCs w:val="24"/>
          <w:highlight w:val="white"/>
        </w:rPr>
        <w:t>гаджетов</w:t>
      </w:r>
      <w:proofErr w:type="spellEnd"/>
      <w:r w:rsidRPr="00686E56">
        <w:rPr>
          <w:rFonts w:ascii="Times New Roman" w:hAnsi="Times New Roman" w:cs="Times New Roman"/>
          <w:sz w:val="24"/>
          <w:szCs w:val="24"/>
          <w:highlight w:val="white"/>
        </w:rPr>
        <w:t xml:space="preserve"> дети переносят в настоящее, не понимая их вред и негативные последствия. Модель поведения формируется детьми на основании действий героев виртуального мира. В этом заключается основная проблема современных маленьких пользователей электронными устройствами – они перенимают навыки персонажей, большая часть которых является эгоистичными и агрессивными личностями, руководствующимися в действии только собственными желаниями и потребностями.</w:t>
      </w:r>
    </w:p>
    <w:p w:rsidR="007177CC" w:rsidRPr="00686E56" w:rsidRDefault="007177CC" w:rsidP="00686E56">
      <w:pPr>
        <w:widowControl w:val="0"/>
        <w:autoSpaceDE w:val="0"/>
        <w:autoSpaceDN w:val="0"/>
        <w:adjustRightInd w:val="0"/>
        <w:spacing w:after="100" w:line="240" w:lineRule="auto"/>
        <w:ind w:right="-92" w:firstLine="710"/>
        <w:jc w:val="both"/>
        <w:rPr>
          <w:rFonts w:ascii="Times New Roman" w:hAnsi="Times New Roman" w:cs="Times New Roman"/>
          <w:sz w:val="24"/>
          <w:szCs w:val="24"/>
          <w:highlight w:val="white"/>
        </w:rPr>
      </w:pPr>
      <w:r w:rsidRPr="00686E56">
        <w:rPr>
          <w:rFonts w:ascii="Times New Roman" w:hAnsi="Times New Roman" w:cs="Times New Roman"/>
          <w:sz w:val="24"/>
          <w:szCs w:val="24"/>
          <w:highlight w:val="white"/>
        </w:rPr>
        <w:t>В-пятых, снижается творческая активность, так как никакие игры и приложения не заменят спонтанное творчество, работу с настоящими материалами и живым цветом. В реальной жизни ребенок фантазирует. Он клеит, лепит, вырезает, раскрашивает, комбинирует, находит самые неожиданные решения. Виртуальное пространство лишает его творчества, ведь там он может действовать только в рамках опций, предусмотренных производителем программы.</w:t>
      </w:r>
    </w:p>
    <w:p w:rsidR="007177CC" w:rsidRPr="00686E56" w:rsidRDefault="007177CC" w:rsidP="00686E56">
      <w:pPr>
        <w:widowControl w:val="0"/>
        <w:tabs>
          <w:tab w:val="left" w:pos="710"/>
        </w:tabs>
        <w:autoSpaceDE w:val="0"/>
        <w:autoSpaceDN w:val="0"/>
        <w:adjustRightInd w:val="0"/>
        <w:spacing w:after="100" w:line="240" w:lineRule="auto"/>
        <w:ind w:right="-92" w:firstLine="710"/>
        <w:jc w:val="both"/>
        <w:rPr>
          <w:rFonts w:ascii="Times New Roman" w:hAnsi="Times New Roman" w:cs="Times New Roman"/>
          <w:sz w:val="24"/>
          <w:szCs w:val="24"/>
        </w:rPr>
      </w:pPr>
      <w:r w:rsidRPr="00686E56">
        <w:rPr>
          <w:rFonts w:ascii="Times New Roman" w:hAnsi="Times New Roman" w:cs="Times New Roman"/>
          <w:sz w:val="24"/>
          <w:szCs w:val="24"/>
          <w:highlight w:val="white"/>
        </w:rPr>
        <w:t xml:space="preserve">Однако, есть и «плюсы» общения детей с современными мобильными устройствами и компьютером: это развитие познавательных процессов и получение новых знаний, </w:t>
      </w:r>
      <w:r w:rsidRPr="00686E56">
        <w:rPr>
          <w:rFonts w:ascii="Times New Roman" w:hAnsi="Times New Roman" w:cs="Times New Roman"/>
          <w:sz w:val="24"/>
          <w:szCs w:val="24"/>
        </w:rPr>
        <w:t xml:space="preserve">которые не могут быть получены в доступной окружающей среде, но при этом их использование сопровождается живым общением и взаимодействием </w:t>
      </w:r>
      <w:proofErr w:type="gramStart"/>
      <w:r w:rsidRPr="00686E56">
        <w:rPr>
          <w:rFonts w:ascii="Times New Roman" w:hAnsi="Times New Roman" w:cs="Times New Roman"/>
          <w:sz w:val="24"/>
          <w:szCs w:val="24"/>
        </w:rPr>
        <w:t>со</w:t>
      </w:r>
      <w:proofErr w:type="gramEnd"/>
      <w:r w:rsidRPr="00686E56">
        <w:rPr>
          <w:rFonts w:ascii="Times New Roman" w:hAnsi="Times New Roman" w:cs="Times New Roman"/>
          <w:sz w:val="24"/>
          <w:szCs w:val="24"/>
        </w:rPr>
        <w:t xml:space="preserve"> взрослым. </w:t>
      </w:r>
      <w:proofErr w:type="gramStart"/>
      <w:r w:rsidRPr="00686E56">
        <w:rPr>
          <w:rFonts w:ascii="Times New Roman" w:hAnsi="Times New Roman" w:cs="Times New Roman"/>
          <w:sz w:val="24"/>
          <w:szCs w:val="24"/>
        </w:rPr>
        <w:t>Например, просматривая видеоролики  с зарядкой и вместе с ребенком ее выполнять, то мотивация ребенка к выполнению физических упражнений значительно увеличивается, а энергия успешно восполняется; если родители вместе с ребенком рассматривают фотографии животных, вместе анализируют, как они выглядят, где живут, чем питаются, то происходит обогащение зрительного восприятия и информации о мире в целом.</w:t>
      </w:r>
      <w:proofErr w:type="gramEnd"/>
      <w:r w:rsidRPr="00686E56">
        <w:rPr>
          <w:rFonts w:ascii="Times New Roman" w:hAnsi="Times New Roman" w:cs="Times New Roman"/>
          <w:sz w:val="24"/>
          <w:szCs w:val="24"/>
        </w:rPr>
        <w:t xml:space="preserve">  </w:t>
      </w:r>
      <w:r w:rsidRPr="00686E56">
        <w:rPr>
          <w:rFonts w:ascii="Times New Roman" w:hAnsi="Times New Roman" w:cs="Times New Roman"/>
          <w:sz w:val="24"/>
          <w:szCs w:val="24"/>
          <w:highlight w:val="white"/>
        </w:rPr>
        <w:t xml:space="preserve">Некоторые компьютерные игры и приложения действительно способствуют развитию внимания, памяти, логического мышления, учат читать, считать, рисовать. Так же существуют познавательные мультики, которые позволяют ребенку получить новые знания об окружающем мире. </w:t>
      </w:r>
    </w:p>
    <w:p w:rsidR="007177CC" w:rsidRPr="00686E56" w:rsidRDefault="007177CC" w:rsidP="00686E56">
      <w:pPr>
        <w:widowControl w:val="0"/>
        <w:tabs>
          <w:tab w:val="left" w:pos="568"/>
          <w:tab w:val="left" w:pos="710"/>
        </w:tabs>
        <w:autoSpaceDE w:val="0"/>
        <w:autoSpaceDN w:val="0"/>
        <w:adjustRightInd w:val="0"/>
        <w:spacing w:after="100" w:line="240" w:lineRule="auto"/>
        <w:ind w:right="-92" w:firstLine="710"/>
        <w:jc w:val="both"/>
        <w:rPr>
          <w:rFonts w:ascii="Times New Roman" w:hAnsi="Times New Roman" w:cs="Times New Roman"/>
          <w:sz w:val="24"/>
          <w:szCs w:val="24"/>
        </w:rPr>
      </w:pPr>
      <w:r w:rsidRPr="00686E56">
        <w:rPr>
          <w:rFonts w:ascii="Times New Roman" w:hAnsi="Times New Roman" w:cs="Times New Roman"/>
          <w:sz w:val="24"/>
          <w:szCs w:val="24"/>
        </w:rPr>
        <w:t xml:space="preserve">После работы с </w:t>
      </w:r>
      <w:proofErr w:type="spellStart"/>
      <w:r w:rsidRPr="00686E56">
        <w:rPr>
          <w:rFonts w:ascii="Times New Roman" w:hAnsi="Times New Roman" w:cs="Times New Roman"/>
          <w:sz w:val="24"/>
          <w:szCs w:val="24"/>
        </w:rPr>
        <w:t>гаджетами</w:t>
      </w:r>
      <w:proofErr w:type="spellEnd"/>
      <w:r w:rsidRPr="00686E56">
        <w:rPr>
          <w:rFonts w:ascii="Times New Roman" w:hAnsi="Times New Roman" w:cs="Times New Roman"/>
          <w:sz w:val="24"/>
          <w:szCs w:val="24"/>
        </w:rPr>
        <w:t xml:space="preserve"> деткам полезно делать </w:t>
      </w:r>
      <w:proofErr w:type="spellStart"/>
      <w:r w:rsidRPr="00686E56">
        <w:rPr>
          <w:rFonts w:ascii="Times New Roman" w:hAnsi="Times New Roman" w:cs="Times New Roman"/>
          <w:sz w:val="24"/>
          <w:szCs w:val="24"/>
        </w:rPr>
        <w:t>физминутки</w:t>
      </w:r>
      <w:proofErr w:type="spellEnd"/>
      <w:r w:rsidRPr="00686E56">
        <w:rPr>
          <w:rFonts w:ascii="Times New Roman" w:hAnsi="Times New Roman" w:cs="Times New Roman"/>
          <w:sz w:val="24"/>
          <w:szCs w:val="24"/>
        </w:rPr>
        <w:t>:</w:t>
      </w:r>
    </w:p>
    <w:p w:rsidR="007177CC" w:rsidRPr="00686E56" w:rsidRDefault="007177CC" w:rsidP="00686E56">
      <w:pPr>
        <w:widowControl w:val="0"/>
        <w:tabs>
          <w:tab w:val="left" w:pos="568"/>
          <w:tab w:val="left" w:pos="710"/>
        </w:tabs>
        <w:autoSpaceDE w:val="0"/>
        <w:autoSpaceDN w:val="0"/>
        <w:adjustRightInd w:val="0"/>
        <w:spacing w:after="100" w:line="240" w:lineRule="auto"/>
        <w:ind w:right="-92" w:firstLine="710"/>
        <w:jc w:val="center"/>
        <w:rPr>
          <w:rFonts w:ascii="Times New Roman" w:hAnsi="Times New Roman" w:cs="Times New Roman"/>
          <w:b/>
          <w:bCs/>
          <w:sz w:val="24"/>
          <w:szCs w:val="24"/>
        </w:rPr>
      </w:pPr>
      <w:r w:rsidRPr="00686E56">
        <w:rPr>
          <w:rFonts w:ascii="Times New Roman" w:hAnsi="Times New Roman" w:cs="Times New Roman"/>
          <w:sz w:val="24"/>
          <w:szCs w:val="24"/>
        </w:rPr>
        <w:t xml:space="preserve"> </w:t>
      </w:r>
      <w:r w:rsidRPr="00686E56">
        <w:rPr>
          <w:rFonts w:ascii="Times New Roman" w:hAnsi="Times New Roman" w:cs="Times New Roman"/>
          <w:b/>
          <w:bCs/>
          <w:sz w:val="24"/>
          <w:szCs w:val="24"/>
        </w:rPr>
        <w:t>Упражнения для глаз</w:t>
      </w:r>
    </w:p>
    <w:p w:rsidR="007177CC" w:rsidRPr="00686E56" w:rsidRDefault="007177CC" w:rsidP="00686E56">
      <w:pPr>
        <w:widowControl w:val="0"/>
        <w:tabs>
          <w:tab w:val="left" w:pos="568"/>
          <w:tab w:val="left" w:pos="710"/>
        </w:tabs>
        <w:autoSpaceDE w:val="0"/>
        <w:autoSpaceDN w:val="0"/>
        <w:adjustRightInd w:val="0"/>
        <w:spacing w:after="100" w:line="240" w:lineRule="auto"/>
        <w:ind w:right="-92" w:firstLine="710"/>
        <w:jc w:val="both"/>
        <w:rPr>
          <w:rFonts w:ascii="Times New Roman" w:hAnsi="Times New Roman" w:cs="Times New Roman"/>
          <w:color w:val="333333"/>
          <w:sz w:val="24"/>
          <w:szCs w:val="24"/>
          <w:highlight w:val="white"/>
        </w:rPr>
      </w:pPr>
      <w:r w:rsidRPr="00686E56">
        <w:rPr>
          <w:rFonts w:ascii="Times New Roman" w:hAnsi="Times New Roman" w:cs="Times New Roman"/>
          <w:sz w:val="24"/>
          <w:szCs w:val="24"/>
        </w:rPr>
        <w:t xml:space="preserve"> Их </w:t>
      </w:r>
      <w:r w:rsidRPr="00686E56">
        <w:rPr>
          <w:rFonts w:ascii="Times New Roman" w:hAnsi="Times New Roman" w:cs="Times New Roman"/>
          <w:color w:val="333333"/>
          <w:sz w:val="24"/>
          <w:szCs w:val="24"/>
          <w:highlight w:val="white"/>
        </w:rPr>
        <w:t>можно проводить, не вставая с места: посмотреть вверх, вниз, направо, налево, нарисовать глазами круг или первую букву своего имени. Очень хорошо, когда упражнения сопровождаются стихотворным текстом.</w:t>
      </w:r>
    </w:p>
    <w:p w:rsidR="007177CC" w:rsidRPr="00686E56" w:rsidRDefault="007177CC" w:rsidP="00686E56">
      <w:pPr>
        <w:widowControl w:val="0"/>
        <w:autoSpaceDE w:val="0"/>
        <w:autoSpaceDN w:val="0"/>
        <w:adjustRightInd w:val="0"/>
        <w:spacing w:after="100" w:line="240" w:lineRule="auto"/>
        <w:ind w:left="852" w:right="-92" w:firstLine="851"/>
        <w:jc w:val="both"/>
        <w:rPr>
          <w:rFonts w:ascii="Times New Roman" w:hAnsi="Times New Roman" w:cs="Times New Roman"/>
          <w:color w:val="333333"/>
          <w:sz w:val="24"/>
          <w:szCs w:val="24"/>
          <w:highlight w:val="white"/>
        </w:rPr>
      </w:pPr>
      <w:r w:rsidRPr="00686E56">
        <w:rPr>
          <w:rFonts w:ascii="Times New Roman" w:hAnsi="Times New Roman" w:cs="Times New Roman"/>
          <w:color w:val="333333"/>
          <w:sz w:val="24"/>
          <w:szCs w:val="24"/>
          <w:highlight w:val="white"/>
        </w:rPr>
        <w:t>Глазки видят всё вокруг,</w:t>
      </w:r>
      <w:r w:rsidRPr="00686E56">
        <w:rPr>
          <w:rFonts w:ascii="Times New Roman" w:hAnsi="Times New Roman" w:cs="Times New Roman"/>
          <w:color w:val="333333"/>
          <w:sz w:val="24"/>
          <w:szCs w:val="24"/>
          <w:highlight w:val="white"/>
          <w:lang w:val="en-US"/>
        </w:rPr>
        <w:t> </w:t>
      </w:r>
      <w:r w:rsidRPr="00686E56">
        <w:rPr>
          <w:rFonts w:ascii="Times New Roman" w:hAnsi="Times New Roman" w:cs="Times New Roman"/>
          <w:color w:val="333333"/>
          <w:sz w:val="24"/>
          <w:szCs w:val="24"/>
          <w:highlight w:val="white"/>
        </w:rPr>
        <w:br/>
        <w:t>Обведу я ими круг.</w:t>
      </w:r>
      <w:r w:rsidRPr="00686E56">
        <w:rPr>
          <w:rFonts w:ascii="Times New Roman" w:hAnsi="Times New Roman" w:cs="Times New Roman"/>
          <w:color w:val="333333"/>
          <w:sz w:val="24"/>
          <w:szCs w:val="24"/>
          <w:highlight w:val="white"/>
        </w:rPr>
        <w:br/>
        <w:t>Глазком видеть всё дан</w:t>
      </w:r>
      <w:proofErr w:type="gramStart"/>
      <w:r w:rsidRPr="00686E56">
        <w:rPr>
          <w:rFonts w:ascii="Times New Roman" w:hAnsi="Times New Roman" w:cs="Times New Roman"/>
          <w:color w:val="333333"/>
          <w:sz w:val="24"/>
          <w:szCs w:val="24"/>
          <w:highlight w:val="white"/>
        </w:rPr>
        <w:t>о-</w:t>
      </w:r>
      <w:proofErr w:type="gramEnd"/>
      <w:r w:rsidRPr="00686E56">
        <w:rPr>
          <w:rFonts w:ascii="Times New Roman" w:hAnsi="Times New Roman" w:cs="Times New Roman"/>
          <w:color w:val="333333"/>
          <w:sz w:val="24"/>
          <w:szCs w:val="24"/>
          <w:highlight w:val="white"/>
        </w:rPr>
        <w:br/>
        <w:t>Где окно, а где кино.</w:t>
      </w:r>
      <w:r w:rsidRPr="00686E56">
        <w:rPr>
          <w:rFonts w:ascii="Times New Roman" w:hAnsi="Times New Roman" w:cs="Times New Roman"/>
          <w:color w:val="333333"/>
          <w:sz w:val="24"/>
          <w:szCs w:val="24"/>
          <w:highlight w:val="white"/>
        </w:rPr>
        <w:br/>
        <w:t>Обведу я ими круг,</w:t>
      </w:r>
      <w:r w:rsidRPr="00686E56">
        <w:rPr>
          <w:rFonts w:ascii="Times New Roman" w:hAnsi="Times New Roman" w:cs="Times New Roman"/>
          <w:color w:val="333333"/>
          <w:sz w:val="24"/>
          <w:szCs w:val="24"/>
          <w:highlight w:val="white"/>
        </w:rPr>
        <w:br/>
        <w:t>Погляжу на мир вокруг.</w:t>
      </w:r>
    </w:p>
    <w:p w:rsidR="007177CC" w:rsidRPr="00686E56" w:rsidRDefault="007177CC" w:rsidP="00686E56">
      <w:pPr>
        <w:widowControl w:val="0"/>
        <w:autoSpaceDE w:val="0"/>
        <w:autoSpaceDN w:val="0"/>
        <w:adjustRightInd w:val="0"/>
        <w:spacing w:after="0" w:line="240" w:lineRule="auto"/>
        <w:ind w:right="-92"/>
        <w:jc w:val="center"/>
        <w:rPr>
          <w:rFonts w:ascii="Times New Roman" w:hAnsi="Times New Roman" w:cs="Times New Roman"/>
          <w:color w:val="000000"/>
          <w:sz w:val="24"/>
          <w:szCs w:val="24"/>
          <w:highlight w:val="white"/>
        </w:rPr>
      </w:pPr>
      <w:r w:rsidRPr="00686E56">
        <w:rPr>
          <w:rFonts w:ascii="Times New Roman" w:hAnsi="Times New Roman" w:cs="Times New Roman"/>
          <w:b/>
          <w:bCs/>
          <w:color w:val="000000"/>
          <w:sz w:val="24"/>
          <w:szCs w:val="24"/>
          <w:highlight w:val="white"/>
        </w:rPr>
        <w:t>Упражнения для расслабления пальцев рук</w:t>
      </w:r>
    </w:p>
    <w:p w:rsidR="007177CC" w:rsidRPr="00686E56" w:rsidRDefault="007177CC" w:rsidP="00686E56">
      <w:pPr>
        <w:widowControl w:val="0"/>
        <w:tabs>
          <w:tab w:val="left" w:pos="720"/>
        </w:tabs>
        <w:autoSpaceDE w:val="0"/>
        <w:autoSpaceDN w:val="0"/>
        <w:adjustRightInd w:val="0"/>
        <w:spacing w:after="0" w:line="240" w:lineRule="auto"/>
        <w:ind w:left="710"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Меж еловых мягких лап</w:t>
      </w:r>
    </w:p>
    <w:p w:rsidR="007177CC" w:rsidRPr="00686E56" w:rsidRDefault="007177CC" w:rsidP="00686E56">
      <w:pPr>
        <w:widowControl w:val="0"/>
        <w:tabs>
          <w:tab w:val="left" w:pos="720"/>
        </w:tabs>
        <w:autoSpaceDE w:val="0"/>
        <w:autoSpaceDN w:val="0"/>
        <w:adjustRightInd w:val="0"/>
        <w:spacing w:after="0" w:line="240" w:lineRule="auto"/>
        <w:ind w:left="710"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Дождик кап-кап-кап.</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i/>
          <w:iCs/>
          <w:color w:val="000000"/>
          <w:sz w:val="24"/>
          <w:szCs w:val="24"/>
          <w:highlight w:val="white"/>
        </w:rPr>
        <w:t>(Стучать поочередно всеми пальцами по столу.)</w:t>
      </w:r>
    </w:p>
    <w:p w:rsidR="007177CC" w:rsidRPr="00686E56" w:rsidRDefault="007177CC" w:rsidP="00686E56">
      <w:pPr>
        <w:widowControl w:val="0"/>
        <w:autoSpaceDE w:val="0"/>
        <w:autoSpaceDN w:val="0"/>
        <w:adjustRightInd w:val="0"/>
        <w:spacing w:after="0" w:line="240" w:lineRule="auto"/>
        <w:ind w:right="-92" w:firstLine="710"/>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Где сучок давно засох,</w:t>
      </w:r>
    </w:p>
    <w:p w:rsidR="007177CC" w:rsidRPr="00686E56" w:rsidRDefault="007177CC" w:rsidP="00686E56">
      <w:pPr>
        <w:widowControl w:val="0"/>
        <w:autoSpaceDE w:val="0"/>
        <w:autoSpaceDN w:val="0"/>
        <w:adjustRightInd w:val="0"/>
        <w:spacing w:after="0" w:line="240" w:lineRule="auto"/>
        <w:ind w:right="-92" w:firstLine="710"/>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Серый мох-мох-мох.</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i/>
          <w:iCs/>
          <w:color w:val="000000"/>
          <w:sz w:val="24"/>
          <w:szCs w:val="24"/>
          <w:highlight w:val="white"/>
        </w:rPr>
        <w:t>(Поднимать руки над столом, сжимать-разжимать кулаки.)</w:t>
      </w:r>
    </w:p>
    <w:p w:rsidR="007177CC" w:rsidRPr="00686E56" w:rsidRDefault="007177CC" w:rsidP="00686E56">
      <w:pPr>
        <w:widowControl w:val="0"/>
        <w:autoSpaceDE w:val="0"/>
        <w:autoSpaceDN w:val="0"/>
        <w:adjustRightInd w:val="0"/>
        <w:spacing w:after="0" w:line="240" w:lineRule="auto"/>
        <w:ind w:left="710"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lastRenderedPageBreak/>
        <w:t>Где листок к листку прилип,</w:t>
      </w:r>
    </w:p>
    <w:p w:rsidR="007177CC" w:rsidRPr="00686E56" w:rsidRDefault="007177CC" w:rsidP="00686E56">
      <w:pPr>
        <w:widowControl w:val="0"/>
        <w:autoSpaceDE w:val="0"/>
        <w:autoSpaceDN w:val="0"/>
        <w:adjustRightInd w:val="0"/>
        <w:spacing w:after="0" w:line="240" w:lineRule="auto"/>
        <w:ind w:left="710"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Вырос гриб, гриб, гриб.</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i/>
          <w:iCs/>
          <w:color w:val="000000"/>
          <w:sz w:val="24"/>
          <w:szCs w:val="24"/>
          <w:highlight w:val="white"/>
        </w:rPr>
        <w:t>(Указательным пальцем правой руки касаться поочередно всех пальцев левой руки.)</w:t>
      </w:r>
    </w:p>
    <w:p w:rsidR="007177CC" w:rsidRPr="00686E56" w:rsidRDefault="007177CC" w:rsidP="00686E56">
      <w:pPr>
        <w:widowControl w:val="0"/>
        <w:autoSpaceDE w:val="0"/>
        <w:autoSpaceDN w:val="0"/>
        <w:adjustRightInd w:val="0"/>
        <w:spacing w:after="0" w:line="240" w:lineRule="auto"/>
        <w:ind w:right="-92" w:firstLine="85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Кто нашел его, друзья?</w:t>
      </w:r>
    </w:p>
    <w:p w:rsidR="007177CC" w:rsidRPr="00686E56" w:rsidRDefault="007177CC" w:rsidP="00686E56">
      <w:pPr>
        <w:widowControl w:val="0"/>
        <w:autoSpaceDE w:val="0"/>
        <w:autoSpaceDN w:val="0"/>
        <w:adjustRightInd w:val="0"/>
        <w:spacing w:after="0" w:line="240" w:lineRule="auto"/>
        <w:ind w:right="-92" w:firstLine="85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Это я, я, я!</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i/>
          <w:iCs/>
          <w:color w:val="000000"/>
          <w:sz w:val="24"/>
          <w:szCs w:val="24"/>
          <w:highlight w:val="white"/>
        </w:rPr>
        <w:t>(Сжав все пальцы левой руки, кроме мизинца, показать его.)</w:t>
      </w:r>
    </w:p>
    <w:p w:rsidR="007177CC" w:rsidRPr="00686E56" w:rsidRDefault="007177CC" w:rsidP="00686E56">
      <w:pPr>
        <w:widowControl w:val="0"/>
        <w:autoSpaceDE w:val="0"/>
        <w:autoSpaceDN w:val="0"/>
        <w:adjustRightInd w:val="0"/>
        <w:spacing w:after="0" w:line="240" w:lineRule="auto"/>
        <w:ind w:right="-92"/>
        <w:jc w:val="center"/>
        <w:rPr>
          <w:rFonts w:ascii="Times New Roman" w:hAnsi="Times New Roman" w:cs="Times New Roman"/>
          <w:color w:val="000000"/>
          <w:sz w:val="24"/>
          <w:szCs w:val="24"/>
          <w:highlight w:val="white"/>
        </w:rPr>
      </w:pPr>
      <w:r w:rsidRPr="00686E56">
        <w:rPr>
          <w:rFonts w:ascii="Times New Roman" w:hAnsi="Times New Roman" w:cs="Times New Roman"/>
          <w:b/>
          <w:bCs/>
          <w:color w:val="000000"/>
          <w:sz w:val="24"/>
          <w:szCs w:val="24"/>
          <w:highlight w:val="white"/>
        </w:rPr>
        <w:t>Упражнения общего воздействия для разных групп мышц</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 xml:space="preserve"> На березу галка села,      (</w:t>
      </w:r>
      <w:r w:rsidRPr="00686E56">
        <w:rPr>
          <w:rFonts w:ascii="Times New Roman" w:hAnsi="Times New Roman" w:cs="Times New Roman"/>
          <w:i/>
          <w:iCs/>
          <w:color w:val="000000"/>
          <w:sz w:val="24"/>
          <w:szCs w:val="24"/>
          <w:highlight w:val="white"/>
        </w:rPr>
        <w:t>Присесть, руки к коленям.)</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 xml:space="preserve">С дерева потом слетела.  </w:t>
      </w:r>
      <w:r w:rsidRPr="00686E56">
        <w:rPr>
          <w:rFonts w:ascii="Times New Roman" w:hAnsi="Times New Roman" w:cs="Times New Roman"/>
          <w:i/>
          <w:iCs/>
          <w:color w:val="000000"/>
          <w:sz w:val="24"/>
          <w:szCs w:val="24"/>
          <w:highlight w:val="white"/>
        </w:rPr>
        <w:t>(Встать, помахать руками.)</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На кровати спит Федот</w:t>
      </w:r>
      <w:r w:rsidRPr="00686E56">
        <w:rPr>
          <w:rFonts w:ascii="Times New Roman" w:hAnsi="Times New Roman" w:cs="Times New Roman"/>
          <w:color w:val="000000"/>
          <w:sz w:val="24"/>
          <w:szCs w:val="24"/>
          <w:highlight w:val="white"/>
          <w:lang w:val="en-US"/>
        </w:rPr>
        <w:t> </w:t>
      </w:r>
      <w:r w:rsidRPr="00686E56">
        <w:rPr>
          <w:rFonts w:ascii="Times New Roman" w:hAnsi="Times New Roman" w:cs="Times New Roman"/>
          <w:color w:val="000000"/>
          <w:sz w:val="24"/>
          <w:szCs w:val="24"/>
          <w:highlight w:val="white"/>
        </w:rPr>
        <w:t xml:space="preserve">   </w:t>
      </w:r>
      <w:r w:rsidRPr="00686E56">
        <w:rPr>
          <w:rFonts w:ascii="Times New Roman" w:hAnsi="Times New Roman" w:cs="Times New Roman"/>
          <w:i/>
          <w:iCs/>
          <w:color w:val="000000"/>
          <w:sz w:val="24"/>
          <w:szCs w:val="24"/>
          <w:highlight w:val="white"/>
        </w:rPr>
        <w:t>(Присесть, руки под щеку.)</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color w:val="000000"/>
          <w:sz w:val="24"/>
          <w:szCs w:val="24"/>
          <w:highlight w:val="white"/>
        </w:rPr>
      </w:pPr>
      <w:r w:rsidRPr="00686E56">
        <w:rPr>
          <w:rFonts w:ascii="Times New Roman" w:hAnsi="Times New Roman" w:cs="Times New Roman"/>
          <w:color w:val="000000"/>
          <w:sz w:val="24"/>
          <w:szCs w:val="24"/>
          <w:highlight w:val="white"/>
        </w:rPr>
        <w:t>И с кровати не встает.</w:t>
      </w:r>
    </w:p>
    <w:p w:rsidR="007177CC" w:rsidRPr="00686E56" w:rsidRDefault="007177CC" w:rsidP="00686E56">
      <w:pPr>
        <w:widowControl w:val="0"/>
        <w:autoSpaceDE w:val="0"/>
        <w:autoSpaceDN w:val="0"/>
        <w:adjustRightInd w:val="0"/>
        <w:spacing w:after="0" w:line="240" w:lineRule="auto"/>
        <w:ind w:right="-92"/>
        <w:rPr>
          <w:rFonts w:ascii="Times New Roman" w:hAnsi="Times New Roman" w:cs="Times New Roman"/>
          <w:i/>
          <w:iCs/>
          <w:color w:val="000000"/>
          <w:sz w:val="24"/>
          <w:szCs w:val="24"/>
          <w:highlight w:val="white"/>
        </w:rPr>
      </w:pPr>
      <w:r w:rsidRPr="00686E56">
        <w:rPr>
          <w:rFonts w:ascii="Times New Roman" w:hAnsi="Times New Roman" w:cs="Times New Roman"/>
          <w:i/>
          <w:iCs/>
          <w:color w:val="000000"/>
          <w:sz w:val="24"/>
          <w:szCs w:val="24"/>
          <w:highlight w:val="white"/>
        </w:rPr>
        <w:t>(Встать, развести руки в стороны.)</w:t>
      </w:r>
    </w:p>
    <w:p w:rsidR="007177CC" w:rsidRPr="00686E56" w:rsidRDefault="007177CC" w:rsidP="00686E56">
      <w:pPr>
        <w:widowControl w:val="0"/>
        <w:autoSpaceDE w:val="0"/>
        <w:autoSpaceDN w:val="0"/>
        <w:adjustRightInd w:val="0"/>
        <w:spacing w:after="0" w:line="240" w:lineRule="auto"/>
        <w:ind w:right="-92" w:firstLine="710"/>
        <w:jc w:val="both"/>
        <w:rPr>
          <w:rFonts w:ascii="Times New Roman" w:hAnsi="Times New Roman" w:cs="Times New Roman"/>
          <w:color w:val="000000"/>
          <w:sz w:val="24"/>
          <w:szCs w:val="24"/>
          <w:highlight w:val="white"/>
        </w:rPr>
      </w:pPr>
      <w:r w:rsidRPr="00686E56">
        <w:rPr>
          <w:rFonts w:ascii="Times New Roman" w:hAnsi="Times New Roman" w:cs="Times New Roman"/>
          <w:sz w:val="24"/>
          <w:szCs w:val="24"/>
          <w:highlight w:val="white"/>
        </w:rPr>
        <w:t xml:space="preserve">Таким образом, </w:t>
      </w:r>
      <w:r w:rsidRPr="00686E56">
        <w:rPr>
          <w:rFonts w:ascii="Times New Roman" w:hAnsi="Times New Roman" w:cs="Times New Roman"/>
          <w:sz w:val="24"/>
          <w:szCs w:val="24"/>
        </w:rPr>
        <w:t xml:space="preserve">мы должны регулировать время, которое ребенок проводит с </w:t>
      </w:r>
      <w:proofErr w:type="spellStart"/>
      <w:r w:rsidRPr="00686E56">
        <w:rPr>
          <w:rFonts w:ascii="Times New Roman" w:hAnsi="Times New Roman" w:cs="Times New Roman"/>
          <w:sz w:val="24"/>
          <w:szCs w:val="24"/>
        </w:rPr>
        <w:t>гаджетом</w:t>
      </w:r>
      <w:proofErr w:type="spellEnd"/>
      <w:r w:rsidRPr="00686E56">
        <w:rPr>
          <w:rFonts w:ascii="Times New Roman" w:hAnsi="Times New Roman" w:cs="Times New Roman"/>
          <w:sz w:val="24"/>
          <w:szCs w:val="24"/>
        </w:rPr>
        <w:t xml:space="preserve">, использовать его целенаправленно и осмысленно, </w:t>
      </w:r>
      <w:r w:rsidRPr="00686E56">
        <w:rPr>
          <w:rFonts w:ascii="Times New Roman" w:hAnsi="Times New Roman" w:cs="Times New Roman"/>
          <w:sz w:val="24"/>
          <w:szCs w:val="24"/>
          <w:highlight w:val="white"/>
        </w:rPr>
        <w:t>чтобы не допустить привыкания к миру виртуальных путешествий и попыток манипулировать со стороны ребенка</w:t>
      </w:r>
      <w:r w:rsidRPr="00686E56">
        <w:rPr>
          <w:rFonts w:ascii="Times New Roman" w:hAnsi="Times New Roman" w:cs="Times New Roman"/>
          <w:sz w:val="24"/>
          <w:szCs w:val="24"/>
        </w:rPr>
        <w:t xml:space="preserve">. Все это пока еще в нашей власти. Именно это, а не собственно </w:t>
      </w:r>
      <w:proofErr w:type="spellStart"/>
      <w:r w:rsidRPr="00686E56">
        <w:rPr>
          <w:rFonts w:ascii="Times New Roman" w:hAnsi="Times New Roman" w:cs="Times New Roman"/>
          <w:sz w:val="24"/>
          <w:szCs w:val="24"/>
        </w:rPr>
        <w:t>гаджеты</w:t>
      </w:r>
      <w:proofErr w:type="spellEnd"/>
      <w:r w:rsidRPr="00686E56">
        <w:rPr>
          <w:rFonts w:ascii="Times New Roman" w:hAnsi="Times New Roman" w:cs="Times New Roman"/>
          <w:sz w:val="24"/>
          <w:szCs w:val="24"/>
        </w:rPr>
        <w:t>, влияют на развитие ребенка.</w:t>
      </w:r>
    </w:p>
    <w:p w:rsidR="007B365E" w:rsidRPr="00686E56" w:rsidRDefault="007B365E" w:rsidP="00686E56">
      <w:pPr>
        <w:spacing w:line="240" w:lineRule="auto"/>
        <w:rPr>
          <w:rFonts w:ascii="Times New Roman" w:hAnsi="Times New Roman" w:cs="Times New Roman"/>
          <w:sz w:val="24"/>
          <w:szCs w:val="24"/>
        </w:rPr>
      </w:pPr>
    </w:p>
    <w:sectPr w:rsidR="007B365E" w:rsidRPr="00686E56" w:rsidSect="00F55F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177CC"/>
    <w:rsid w:val="00686E56"/>
    <w:rsid w:val="007177CC"/>
    <w:rsid w:val="007B365E"/>
    <w:rsid w:val="00F55F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6371</Characters>
  <Application>Microsoft Office Word</Application>
  <DocSecurity>0</DocSecurity>
  <Lines>53</Lines>
  <Paragraphs>14</Paragraphs>
  <ScaleCrop>false</ScaleCrop>
  <Company/>
  <LinksUpToDate>false</LinksUpToDate>
  <CharactersWithSpaces>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Det_6</dc:creator>
  <cp:keywords/>
  <dc:description/>
  <cp:lastModifiedBy>user</cp:lastModifiedBy>
  <cp:revision>3</cp:revision>
  <dcterms:created xsi:type="dcterms:W3CDTF">2021-11-29T12:41:00Z</dcterms:created>
  <dcterms:modified xsi:type="dcterms:W3CDTF">2022-05-13T11:15:00Z</dcterms:modified>
</cp:coreProperties>
</file>