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6B08C1" w:rsidRDefault="006B08C1" w:rsidP="006B08C1">
      <w:pPr>
        <w:spacing w:after="0"/>
        <w:jc w:val="center"/>
        <w:outlineLvl w:val="0"/>
        <w:rPr>
          <w:rFonts w:cstheme="minorBidi"/>
          <w:bCs/>
        </w:rPr>
      </w:pPr>
      <w:r>
        <w:rPr>
          <w:rFonts w:cstheme="minorBidi"/>
          <w:bCs/>
        </w:rPr>
        <w:t>Муниципальное дошкольное образовательное учреждение</w:t>
      </w:r>
    </w:p>
    <w:p w:rsidR="006B08C1" w:rsidRDefault="006B08C1" w:rsidP="006B08C1">
      <w:pPr>
        <w:spacing w:after="0"/>
        <w:jc w:val="center"/>
        <w:rPr>
          <w:rFonts w:cstheme="minorBidi"/>
          <w:bCs/>
        </w:rPr>
      </w:pPr>
      <w:r>
        <w:rPr>
          <w:rFonts w:cstheme="minorBidi"/>
          <w:bCs/>
        </w:rPr>
        <w:t>«Детский сад общеразвивающего вида с приоритетным осуществлением</w:t>
      </w:r>
    </w:p>
    <w:p w:rsidR="006B08C1" w:rsidRDefault="006B08C1" w:rsidP="006B08C1">
      <w:pPr>
        <w:spacing w:after="0"/>
        <w:jc w:val="center"/>
        <w:rPr>
          <w:rFonts w:cstheme="minorBidi"/>
          <w:bCs/>
        </w:rPr>
      </w:pPr>
      <w:r>
        <w:rPr>
          <w:rFonts w:cstheme="minorBidi"/>
          <w:bCs/>
        </w:rPr>
        <w:t>деятельности по художественно-эстетическому развитию детей №14»</w:t>
      </w:r>
    </w:p>
    <w:p w:rsidR="006B08C1" w:rsidRDefault="006B08C1" w:rsidP="006B08C1">
      <w:pPr>
        <w:spacing w:after="0"/>
        <w:jc w:val="center"/>
        <w:rPr>
          <w:rFonts w:cstheme="minorBidi"/>
          <w:bCs/>
        </w:rPr>
      </w:pPr>
      <w:r>
        <w:rPr>
          <w:rFonts w:cstheme="minorBidi"/>
          <w:bCs/>
        </w:rPr>
        <w:t>г. Маркс Саратовской области</w:t>
      </w:r>
    </w:p>
    <w:p w:rsidR="006B08C1" w:rsidRDefault="006B08C1" w:rsidP="006B08C1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40"/>
          <w:szCs w:val="40"/>
          <w:lang w:eastAsia="ru-RU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214E9B" w:rsidRDefault="00214E9B" w:rsidP="00214E9B">
      <w:pPr>
        <w:pStyle w:val="c7"/>
        <w:shd w:val="clear" w:color="auto" w:fill="FFFFFF"/>
        <w:spacing w:before="0" w:beforeAutospacing="0" w:after="0" w:afterAutospacing="0"/>
        <w:jc w:val="center"/>
        <w:rPr>
          <w:rStyle w:val="c8"/>
          <w:b/>
          <w:bCs/>
          <w:color w:val="000000"/>
          <w:sz w:val="32"/>
          <w:szCs w:val="32"/>
        </w:rPr>
      </w:pPr>
    </w:p>
    <w:p w:rsidR="009B5DD9" w:rsidRPr="009B5DD9" w:rsidRDefault="009B5DD9" w:rsidP="009B5DD9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8"/>
          <w:szCs w:val="28"/>
        </w:rPr>
      </w:pPr>
      <w:r w:rsidRPr="009B5DD9">
        <w:rPr>
          <w:rStyle w:val="c12"/>
          <w:b/>
          <w:bCs/>
          <w:iCs/>
          <w:color w:val="000000"/>
          <w:sz w:val="28"/>
          <w:szCs w:val="28"/>
        </w:rPr>
        <w:t>Консультация для родителей</w:t>
      </w:r>
    </w:p>
    <w:p w:rsidR="00214E9B" w:rsidRDefault="00214E9B" w:rsidP="009B5DD9">
      <w:pPr>
        <w:pStyle w:val="c7"/>
        <w:shd w:val="clear" w:color="auto" w:fill="FFFFFF"/>
        <w:spacing w:before="0" w:beforeAutospacing="0" w:after="0" w:afterAutospacing="0" w:line="276" w:lineRule="auto"/>
        <w:rPr>
          <w:rStyle w:val="c8"/>
          <w:b/>
          <w:bCs/>
          <w:color w:val="000000"/>
          <w:sz w:val="32"/>
          <w:szCs w:val="32"/>
        </w:rPr>
      </w:pPr>
    </w:p>
    <w:p w:rsidR="00214E9B" w:rsidRDefault="009B5DD9" w:rsidP="009B5DD9">
      <w:pPr>
        <w:pStyle w:val="c7"/>
        <w:shd w:val="clear" w:color="auto" w:fill="FFFFFF"/>
        <w:spacing w:before="0" w:beforeAutospacing="0" w:after="0" w:afterAutospacing="0" w:line="276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32"/>
          <w:szCs w:val="32"/>
        </w:rPr>
        <w:t>«</w:t>
      </w:r>
      <w:r w:rsidR="00214E9B">
        <w:rPr>
          <w:rStyle w:val="c8"/>
          <w:b/>
          <w:bCs/>
          <w:color w:val="000000"/>
          <w:sz w:val="32"/>
          <w:szCs w:val="32"/>
        </w:rPr>
        <w:t xml:space="preserve">Музыка  как средство </w:t>
      </w:r>
      <w:proofErr w:type="spellStart"/>
      <w:r w:rsidR="00214E9B">
        <w:rPr>
          <w:rStyle w:val="c8"/>
          <w:b/>
          <w:bCs/>
          <w:color w:val="000000"/>
          <w:sz w:val="32"/>
          <w:szCs w:val="32"/>
        </w:rPr>
        <w:t>здоровьесбережения</w:t>
      </w:r>
      <w:proofErr w:type="spellEnd"/>
      <w:r>
        <w:rPr>
          <w:rStyle w:val="c8"/>
          <w:b/>
          <w:bCs/>
          <w:color w:val="000000"/>
          <w:sz w:val="32"/>
          <w:szCs w:val="32"/>
        </w:rPr>
        <w:t>»</w:t>
      </w:r>
    </w:p>
    <w:p w:rsidR="00214E9B" w:rsidRDefault="00214E9B" w:rsidP="00214E9B">
      <w:pPr>
        <w:pStyle w:val="c3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</w:t>
      </w:r>
    </w:p>
    <w:p w:rsidR="009B5DD9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</w:t>
      </w: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6B08C1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9B5DD9" w:rsidRDefault="009B5DD9" w:rsidP="009B5DD9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B5DD9" w:rsidRDefault="009B5DD9" w:rsidP="009B5DD9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Подготовила: музыкальный руководитель</w:t>
      </w:r>
    </w:p>
    <w:p w:rsidR="009B5DD9" w:rsidRDefault="009B5DD9" w:rsidP="009B5DD9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Глушак</w:t>
      </w:r>
      <w:proofErr w:type="spellEnd"/>
      <w:r>
        <w:rPr>
          <w:rStyle w:val="c0"/>
          <w:color w:val="000000"/>
          <w:sz w:val="28"/>
          <w:szCs w:val="28"/>
        </w:rPr>
        <w:t xml:space="preserve"> Е.В.</w:t>
      </w:r>
    </w:p>
    <w:p w:rsidR="009B5DD9" w:rsidRDefault="009B5DD9" w:rsidP="009B5DD9">
      <w:pPr>
        <w:pStyle w:val="c2"/>
        <w:shd w:val="clear" w:color="auto" w:fill="FFFFFF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bookmarkStart w:id="0" w:name="_GoBack"/>
      <w:bookmarkEnd w:id="0"/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                                     г. Маркс, 2024г.</w:t>
      </w:r>
    </w:p>
    <w:p w:rsidR="009B5DD9" w:rsidRDefault="009B5DD9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 Занятия музыкой способствуют общему развитию личности ребенка.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</w:t>
      </w:r>
      <w:proofErr w:type="gramStart"/>
      <w:r>
        <w:rPr>
          <w:rStyle w:val="c0"/>
          <w:color w:val="000000"/>
          <w:sz w:val="28"/>
          <w:szCs w:val="28"/>
        </w:rPr>
        <w:t>Музыка</w:t>
      </w:r>
      <w:proofErr w:type="gramEnd"/>
      <w:r>
        <w:rPr>
          <w:rStyle w:val="c0"/>
          <w:color w:val="000000"/>
          <w:sz w:val="28"/>
          <w:szCs w:val="28"/>
        </w:rPr>
        <w:t xml:space="preserve"> 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В.М. Бехтерев, подчеркивая эту особенность, доказал, что если установить механизм влияния музыки на организм, то можно вызвать или ослабить возбуждение.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П.И. Анохин, изучая вопросы влияния мажорного или минорного лада на самочувствие, сделал вывод о положительном влиянии мелодического и ритмического компонентов музыки на работоспособность и отдых человека.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>
        <w:rPr>
          <w:rStyle w:val="c0"/>
          <w:color w:val="000000"/>
          <w:sz w:val="28"/>
          <w:szCs w:val="28"/>
        </w:rPr>
        <w:t>поющих</w:t>
      </w:r>
      <w:proofErr w:type="gramEnd"/>
      <w:r>
        <w:rPr>
          <w:rStyle w:val="c0"/>
          <w:color w:val="000000"/>
          <w:sz w:val="28"/>
          <w:szCs w:val="28"/>
        </w:rPr>
        <w:t xml:space="preserve">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Музыка, сопровождая утреннюю гимнастику и физические занятия, активизирует детей, заметно 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Таким образом, музык</w:t>
      </w:r>
      <w:proofErr w:type="gramStart"/>
      <w:r>
        <w:rPr>
          <w:rStyle w:val="c0"/>
          <w:color w:val="000000"/>
          <w:sz w:val="28"/>
          <w:szCs w:val="28"/>
        </w:rPr>
        <w:t>а–</w:t>
      </w:r>
      <w:proofErr w:type="gramEnd"/>
      <w:r>
        <w:rPr>
          <w:rStyle w:val="c0"/>
          <w:color w:val="000000"/>
          <w:sz w:val="28"/>
          <w:szCs w:val="28"/>
        </w:rPr>
        <w:t xml:space="preserve"> одно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 лечебной силе музыки свидетельствуют самые древние источники. Так Пифагор, Аристотель, Платон считал, что музыка восстанавливает нарушенную болезнью гармонию в человеческом теле. Врач Авиценна ещё тысячу лет назад лечил музыкой больных нервными и психическими заболеваниями.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</w:t>
      </w:r>
      <w:r>
        <w:rPr>
          <w:rStyle w:val="c0"/>
          <w:color w:val="000000"/>
          <w:sz w:val="28"/>
          <w:szCs w:val="28"/>
        </w:rPr>
        <w:lastRenderedPageBreak/>
        <w:t>психофизического здоровья с целью формирования полноценной личности ребенка.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Система музыкально-оздоровительной работы предполагает использование на музыкальных занятиях следующих </w:t>
      </w:r>
      <w:proofErr w:type="spellStart"/>
      <w:r>
        <w:rPr>
          <w:rStyle w:val="c0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0"/>
          <w:color w:val="000000"/>
          <w:sz w:val="28"/>
          <w:szCs w:val="28"/>
        </w:rPr>
        <w:t xml:space="preserve"> технологий.</w:t>
      </w:r>
    </w:p>
    <w:p w:rsidR="00E5671B" w:rsidRDefault="00E5671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Style w:val="c5"/>
          <w:b/>
          <w:bCs/>
          <w:i/>
          <w:iCs/>
          <w:color w:val="000000"/>
          <w:sz w:val="28"/>
          <w:szCs w:val="28"/>
        </w:rPr>
      </w:pP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Валеологические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распевки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>.</w:t>
      </w: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Дыхательная гимнастика.</w:t>
      </w: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Артикуляционная гимнастика.</w:t>
      </w: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Оздоровительные и </w:t>
      </w:r>
      <w:proofErr w:type="spellStart"/>
      <w:r>
        <w:rPr>
          <w:rStyle w:val="c5"/>
          <w:b/>
          <w:bCs/>
          <w:i/>
          <w:iCs/>
          <w:color w:val="000000"/>
          <w:sz w:val="28"/>
          <w:szCs w:val="28"/>
        </w:rPr>
        <w:t>фонопедические</w:t>
      </w:r>
      <w:proofErr w:type="spellEnd"/>
      <w:r>
        <w:rPr>
          <w:rStyle w:val="c5"/>
          <w:b/>
          <w:bCs/>
          <w:i/>
          <w:iCs/>
          <w:color w:val="000000"/>
          <w:sz w:val="28"/>
          <w:szCs w:val="28"/>
        </w:rPr>
        <w:t xml:space="preserve"> упражнения.</w:t>
      </w: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Игровой массаж.</w:t>
      </w: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Пальчиковые игры.</w:t>
      </w: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Речевые игры.</w:t>
      </w:r>
    </w:p>
    <w:p w:rsidR="00214E9B" w:rsidRDefault="00214E9B" w:rsidP="00E5671B">
      <w:pPr>
        <w:pStyle w:val="c7"/>
        <w:shd w:val="clear" w:color="auto" w:fill="FFFFFF"/>
        <w:spacing w:before="0" w:beforeAutospacing="0" w:after="0" w:afterAutospacing="0" w:line="276" w:lineRule="auto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i/>
          <w:iCs/>
          <w:color w:val="000000"/>
          <w:sz w:val="28"/>
          <w:szCs w:val="28"/>
        </w:rPr>
        <w:t>Музыкотерапия.</w:t>
      </w:r>
    </w:p>
    <w:p w:rsidR="00E5671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      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Привычные виды музыкальной деятельности, развивающие творческие способности и музыкальность ребенка, можно разнообразить с пользой для здоровья. Начинать музыкальные занятия с </w:t>
      </w:r>
      <w:proofErr w:type="gramStart"/>
      <w:r>
        <w:rPr>
          <w:rStyle w:val="c0"/>
          <w:color w:val="000000"/>
          <w:sz w:val="28"/>
          <w:szCs w:val="28"/>
        </w:rPr>
        <w:t>жизнеутверждающей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валеологической</w:t>
      </w:r>
      <w:proofErr w:type="spell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распевки</w:t>
      </w:r>
      <w:proofErr w:type="spellEnd"/>
      <w:r>
        <w:rPr>
          <w:rStyle w:val="c0"/>
          <w:color w:val="000000"/>
          <w:sz w:val="28"/>
          <w:szCs w:val="28"/>
        </w:rPr>
        <w:t>, дающий позитивный настрой на весь день.      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         Слушание музыки и разучивание текстов песен можно перемежать с игровым массажем или пальчиковой игрой, пассивной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музыко</w:t>
      </w:r>
      <w:proofErr w:type="spellEnd"/>
      <w:r>
        <w:rPr>
          <w:rStyle w:val="c0"/>
          <w:color w:val="000000"/>
          <w:sz w:val="28"/>
          <w:szCs w:val="28"/>
        </w:rPr>
        <w:t>-терапией</w:t>
      </w:r>
      <w:proofErr w:type="gramEnd"/>
      <w:r>
        <w:rPr>
          <w:rStyle w:val="c0"/>
          <w:color w:val="000000"/>
          <w:sz w:val="28"/>
          <w:szCs w:val="28"/>
        </w:rPr>
        <w:t>. Перед пением песен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</w:t>
      </w:r>
      <w:proofErr w:type="gramStart"/>
      <w:r>
        <w:rPr>
          <w:rStyle w:val="c0"/>
          <w:color w:val="000000"/>
          <w:sz w:val="28"/>
          <w:szCs w:val="28"/>
        </w:rPr>
        <w:t>ритмическими движениями</w:t>
      </w:r>
      <w:proofErr w:type="gramEnd"/>
      <w:r>
        <w:rPr>
          <w:rStyle w:val="c0"/>
          <w:color w:val="000000"/>
          <w:sz w:val="28"/>
          <w:szCs w:val="28"/>
        </w:rPr>
        <w:t>, игрой на детских музыкальных инструментах, а танцевальную импровизацию совместить с музыкотерапией.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Проведение интегрированных музыкально-</w:t>
      </w:r>
      <w:proofErr w:type="spellStart"/>
      <w:r>
        <w:rPr>
          <w:rStyle w:val="c0"/>
          <w:color w:val="000000"/>
          <w:sz w:val="28"/>
          <w:szCs w:val="28"/>
        </w:rPr>
        <w:t>валеологических</w:t>
      </w:r>
      <w:proofErr w:type="spellEnd"/>
      <w:r>
        <w:rPr>
          <w:rStyle w:val="c0"/>
          <w:color w:val="000000"/>
          <w:sz w:val="28"/>
          <w:szCs w:val="28"/>
        </w:rPr>
        <w:t xml:space="preserve"> занятий, Позволяет рассказать ребенку о пользе здорового образа жизни, о необходимости знать и выполнять правила личной гигиены.</w:t>
      </w:r>
    </w:p>
    <w:p w:rsidR="00214E9B" w:rsidRDefault="00214E9B" w:rsidP="00214E9B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Современные методы </w:t>
      </w:r>
      <w:proofErr w:type="spellStart"/>
      <w:r>
        <w:rPr>
          <w:rStyle w:val="c0"/>
          <w:color w:val="000000"/>
          <w:sz w:val="28"/>
          <w:szCs w:val="28"/>
        </w:rPr>
        <w:t>здоровьясбережения</w:t>
      </w:r>
      <w:proofErr w:type="spellEnd"/>
      <w:r>
        <w:rPr>
          <w:rStyle w:val="c0"/>
          <w:color w:val="000000"/>
          <w:sz w:val="28"/>
          <w:szCs w:val="28"/>
        </w:rPr>
        <w:t xml:space="preserve">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</w:t>
      </w:r>
      <w:proofErr w:type="spellStart"/>
      <w:r>
        <w:rPr>
          <w:rStyle w:val="c0"/>
          <w:color w:val="000000"/>
          <w:sz w:val="28"/>
          <w:szCs w:val="28"/>
        </w:rPr>
        <w:t>Валеологические</w:t>
      </w:r>
      <w:proofErr w:type="spellEnd"/>
      <w:r>
        <w:rPr>
          <w:rStyle w:val="c0"/>
          <w:color w:val="000000"/>
          <w:sz w:val="28"/>
          <w:szCs w:val="28"/>
        </w:rPr>
        <w:t xml:space="preserve"> знания, полученные на занятиях, будут способствовать формированию привычки жить в гармонии с самим собой и окружающим миром.</w:t>
      </w:r>
    </w:p>
    <w:sectPr w:rsidR="0021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38C"/>
    <w:rsid w:val="00214E9B"/>
    <w:rsid w:val="0041238C"/>
    <w:rsid w:val="006B08C1"/>
    <w:rsid w:val="009B5DD9"/>
    <w:rsid w:val="00B96D7C"/>
    <w:rsid w:val="00E5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4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214E9B"/>
  </w:style>
  <w:style w:type="character" w:customStyle="1" w:styleId="c12">
    <w:name w:val="c12"/>
    <w:basedOn w:val="a0"/>
    <w:rsid w:val="00214E9B"/>
  </w:style>
  <w:style w:type="paragraph" w:customStyle="1" w:styleId="c3">
    <w:name w:val="c3"/>
    <w:basedOn w:val="a"/>
    <w:rsid w:val="00214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214E9B"/>
  </w:style>
  <w:style w:type="paragraph" w:customStyle="1" w:styleId="c2">
    <w:name w:val="c2"/>
    <w:basedOn w:val="a"/>
    <w:rsid w:val="00214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214E9B"/>
  </w:style>
  <w:style w:type="character" w:customStyle="1" w:styleId="c4">
    <w:name w:val="c4"/>
    <w:basedOn w:val="a0"/>
    <w:rsid w:val="00214E9B"/>
  </w:style>
  <w:style w:type="character" w:customStyle="1" w:styleId="c10">
    <w:name w:val="c10"/>
    <w:basedOn w:val="a0"/>
    <w:rsid w:val="00214E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214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8">
    <w:name w:val="c8"/>
    <w:basedOn w:val="a0"/>
    <w:rsid w:val="00214E9B"/>
  </w:style>
  <w:style w:type="character" w:customStyle="1" w:styleId="c12">
    <w:name w:val="c12"/>
    <w:basedOn w:val="a0"/>
    <w:rsid w:val="00214E9B"/>
  </w:style>
  <w:style w:type="paragraph" w:customStyle="1" w:styleId="c3">
    <w:name w:val="c3"/>
    <w:basedOn w:val="a"/>
    <w:rsid w:val="00214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0">
    <w:name w:val="c0"/>
    <w:basedOn w:val="a0"/>
    <w:rsid w:val="00214E9B"/>
  </w:style>
  <w:style w:type="paragraph" w:customStyle="1" w:styleId="c2">
    <w:name w:val="c2"/>
    <w:basedOn w:val="a"/>
    <w:rsid w:val="00214E9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c5">
    <w:name w:val="c5"/>
    <w:basedOn w:val="a0"/>
    <w:rsid w:val="00214E9B"/>
  </w:style>
  <w:style w:type="character" w:customStyle="1" w:styleId="c4">
    <w:name w:val="c4"/>
    <w:basedOn w:val="a0"/>
    <w:rsid w:val="00214E9B"/>
  </w:style>
  <w:style w:type="character" w:customStyle="1" w:styleId="c10">
    <w:name w:val="c10"/>
    <w:basedOn w:val="a0"/>
    <w:rsid w:val="00214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732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2024-12-18T09:04:00Z</dcterms:created>
  <dcterms:modified xsi:type="dcterms:W3CDTF">2024-12-18T09:32:00Z</dcterms:modified>
</cp:coreProperties>
</file>