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81" w:rsidRDefault="007D5C81" w:rsidP="007D5C81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Доклад</w:t>
      </w:r>
    </w:p>
    <w:p w:rsidR="007D5C81" w:rsidRDefault="007D5C81" w:rsidP="007D5C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председателя профкома на отчетно-выборном профсоюзном</w:t>
      </w:r>
    </w:p>
    <w:p w:rsidR="007D5C81" w:rsidRDefault="007D5C81" w:rsidP="007D5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собрании   МДОУ 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  Усмановой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Л.Р</w:t>
      </w:r>
    </w:p>
    <w:p w:rsidR="007D5C81" w:rsidRDefault="007D5C81" w:rsidP="007D5C8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Дата проведения: 21.12.2024г</w:t>
      </w:r>
    </w:p>
    <w:p w:rsidR="007D5C81" w:rsidRDefault="007D5C81" w:rsidP="007D5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Девиз профсоюзов: "Наша сила в единстве", поэтому и наш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профсоюзный комитет ставит перед собой задачу по сплочению коллектива,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увеличению</w:t>
      </w:r>
      <w:r w:rsidR="001E2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членства в профсоюзе. Мы хотим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все работники: и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обслуживающий персонал ДОУ, и администрация, и педагоги -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объединены не только профессиональной деятельностью, но и досугом,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коллектив участвовал в жизни каждого сотрудника, помогал решать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проблемы.</w:t>
      </w:r>
    </w:p>
    <w:p w:rsidR="007D5C81" w:rsidRDefault="007D5C81" w:rsidP="001E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Первичная профсоюзная организация является структурным звеном -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профсоюза работников народного образования. В своей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первичная профсоюзная организация руководствуется Уставом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профсоюза, Законом РФ "О профессиональных союзах, их правах и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гарантиях деятельности", действующим законодательством, нормативными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актами. Основными целями профсоюза является представительство и защита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- трудовых прав и профессиональных интересов членов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профсоюза.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профсоюзного комитета была направлена на: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защиты прав каждого члена профсоюза;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хороших условий труда и отдыха членов профсоюза.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чтобы каждый чувствовал себя частью сплоченной организации.</w:t>
      </w:r>
    </w:p>
    <w:p w:rsidR="007D5C81" w:rsidRDefault="007D5C81" w:rsidP="001E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учете профсоюзной организации нашего ДОУ на сегодняшний день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41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 Общий процент охвата профсоюзным членством в ДОУ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. 88%. 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число профсоюзного актива составляет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В профкоме собраны наиболее активные члены профсоюзной организации. За отчетный период 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заседаниях профкома  обсуждались вопросы, охватывающие все направления профсоюзной деятельности ( контроль за соблюдением коллективного договора, социально-экономические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вопросы, информационная работа, охрана труда, оздоровление работников, культурно-массовая работа и т.д.).</w:t>
      </w:r>
    </w:p>
    <w:p w:rsidR="007D5C81" w:rsidRDefault="007D5C81" w:rsidP="001E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период 2019- 2024  год в профсоюз было принято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документом, который представляет интересы и защищает права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работников, является Коллективный договор, который заключен между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д. /с. в лице заведующей Арюткиной Л.Н и сотрудниками ДОУ. </w:t>
      </w:r>
    </w:p>
    <w:p w:rsidR="007D5C81" w:rsidRDefault="007D5C81" w:rsidP="001E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труда – одна из приоритетных задач в   МДОУ, где каждый отвечает за жизнь и здоровье детей.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 а на первом этаже помещены стенды с правилами поведения при террористических актах,  пожарах, и др. правила безопасности жизнедеятельности.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распоряжении профсоюзного комитета для информирования членов профсоюза, а также всей общественности ДОУ используется информационный стенд профкома, а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вацапе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Профком.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было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проведено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47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аседаний профсоюзного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комитета. А также проведено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26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собраний  трудового коллектива.  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профком за этот период поступило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 о материальной помощи.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рассматриваемые на заседаниях, касались плана работы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новый календарный год, составления коллективного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оказании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материальной помощи членам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 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проведении культурно –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массовых мероприятий и другое.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Доброй традицией становится поздравления работников с профессиональными и календарными праздниками, с юбилейными датами. За прошедший период  профсоюзным  комитетом были организованы корпоративные праздники: День воспитателя,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год, 8 Марта, поздравление мужчин 23 февраля).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Одним из основных направлений профкома школы является оздоровительная работа сотрудников и их детей.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Проводилась работа профкомом по организации оздоровления и отдыха сотрудников и членов их семей. Оздоровление прошло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работников профсоюза в детском лаге « Огонек». 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bookmarkStart w:id="1" w:name="h.gjdgxs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течение этого времени каждый год составлялся график на очередные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отпуска сотрудников по их желанию. Ежегодно дети сотрудников – членов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 кого дети уже взрослые получают новогодние подарки.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В про</w:t>
      </w:r>
      <w:r w:rsidR="001E2DC0">
        <w:rPr>
          <w:rFonts w:ascii="Times New Roman" w:eastAsia="Times New Roman" w:hAnsi="Times New Roman" w:cs="Times New Roman"/>
          <w:color w:val="000000"/>
          <w:sz w:val="28"/>
          <w:szCs w:val="28"/>
        </w:rPr>
        <w:t>фкоме есть ревизионная комиссия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составе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</w:p>
    <w:p w:rsidR="007D5C81" w:rsidRDefault="007D5C81" w:rsidP="001E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как Председатель ППО состояла в комиссиях по премированию, комиссии  стимулирующих выплатах, бракеражной комиссии, комиссии по урегулированию споров, </w:t>
      </w:r>
    </w:p>
    <w:p w:rsidR="007D5C81" w:rsidRDefault="007D5C81" w:rsidP="001E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 документацию протоколов трудовых общих собраний, комиссии по премировании, внеплановых собраний, а также заседания профкома.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Хочу поблагодарить всех членов профсоюзной организации, за активное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культурных мероприятиях. Выразить слова благодарности членам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профсоюзного комитета, все ответственные, добросовестные, инициативные.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Хочется поблагодарить заведующую 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Арюткину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Л.Н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социальное партнерство и взаимопонимание. Она всегда готова к диалогу,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 относится к предложениям профсоюзной организации. У нас цели и задачи одинаковы. Только во взаимном содействии мы можем достичь</w:t>
      </w:r>
    </w:p>
    <w:p w:rsidR="007D5C81" w:rsidRDefault="007D5C81" w:rsidP="001E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результатов.</w:t>
      </w:r>
    </w:p>
    <w:p w:rsidR="007D5C81" w:rsidRDefault="007D5C81" w:rsidP="007D5C8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D5C81" w:rsidSect="007D5C81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5C81"/>
    <w:rsid w:val="001E2DC0"/>
    <w:rsid w:val="007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D934"/>
  <w15:docId w15:val="{BF8CEF6B-9381-4178-BAEA-EB2A89E9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usik0352@gmail.com</dc:creator>
  <cp:keywords/>
  <dc:description/>
  <cp:lastModifiedBy>Людмила Арюткина</cp:lastModifiedBy>
  <cp:revision>4</cp:revision>
  <dcterms:created xsi:type="dcterms:W3CDTF">2025-02-16T14:27:00Z</dcterms:created>
  <dcterms:modified xsi:type="dcterms:W3CDTF">2025-02-18T06:04:00Z</dcterms:modified>
</cp:coreProperties>
</file>